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4F0D" w14:textId="34482B2E" w:rsidR="005B1B54" w:rsidRPr="00EE66ED" w:rsidRDefault="005B1B54" w:rsidP="005B1B54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bookmarkStart w:id="0" w:name="_Hlk71862052"/>
      <w:bookmarkStart w:id="1" w:name="_GoBack"/>
      <w:bookmarkEnd w:id="1"/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交通部觀光局花東縱谷國家風景區管理處</w:t>
      </w:r>
    </w:p>
    <w:p w14:paraId="433C8B62" w14:textId="77777777" w:rsidR="005851F5" w:rsidRPr="00EE66ED" w:rsidRDefault="005851F5" w:rsidP="005B1B54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bookmarkStart w:id="2" w:name="_Hlk101789108"/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6"/>
        </w:rPr>
        <w:t>1</w:t>
      </w:r>
      <w:r w:rsidRPr="00EE66ED">
        <w:rPr>
          <w:rFonts w:ascii="標楷體" w:eastAsia="標楷體" w:hAnsi="標楷體" w:cs="Calibri"/>
          <w:b/>
          <w:bCs/>
          <w:color w:val="000000" w:themeColor="text1"/>
          <w:sz w:val="32"/>
          <w:szCs w:val="36"/>
        </w:rPr>
        <w:t>1</w:t>
      </w: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6"/>
        </w:rPr>
        <w:t>1年</w:t>
      </w:r>
      <w:bookmarkStart w:id="3" w:name="_Hlk101275091"/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花東縱谷部落旅遊推廣計畫</w:t>
      </w:r>
      <w:bookmarkEnd w:id="3"/>
    </w:p>
    <w:p w14:paraId="226A73DD" w14:textId="16FCF874" w:rsidR="005B1B54" w:rsidRPr="00EE66ED" w:rsidRDefault="005B1B54" w:rsidP="005B1B54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6"/>
        </w:rPr>
        <w:t>【</w:t>
      </w:r>
      <w:r w:rsidR="005851F5"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6"/>
        </w:rPr>
        <w:t>縱谷原遊會 品牌夥伴</w:t>
      </w:r>
      <w:r w:rsidR="00C50568"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6"/>
        </w:rPr>
        <w:t>招募</w:t>
      </w:r>
      <w:r w:rsidRPr="00EE66ED"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  <w:t>】</w:t>
      </w:r>
    </w:p>
    <w:bookmarkEnd w:id="0"/>
    <w:bookmarkEnd w:id="2"/>
    <w:p w14:paraId="7202AC37" w14:textId="7B020DEF" w:rsidR="005B1B54" w:rsidRPr="00EE66ED" w:rsidRDefault="00C56C43" w:rsidP="005B1B54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甄</w:t>
      </w:r>
      <w:r w:rsidR="005B1B54"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選簡章</w:t>
      </w:r>
    </w:p>
    <w:p w14:paraId="18AB6E53" w14:textId="18DD7F51" w:rsidR="00692DAC" w:rsidRPr="00EE66ED" w:rsidRDefault="00692DAC">
      <w:pPr>
        <w:spacing w:before="180" w:after="180"/>
        <w:rPr>
          <w:rFonts w:ascii="標楷體" w:eastAsia="標楷體" w:hAnsi="標楷體"/>
          <w:color w:val="000000" w:themeColor="text1"/>
        </w:rPr>
      </w:pPr>
    </w:p>
    <w:p w14:paraId="0469F2B6" w14:textId="574B00FB" w:rsidR="00C56C43" w:rsidRPr="00EE66ED" w:rsidRDefault="006038AB" w:rsidP="009475DD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計畫緣起</w:t>
      </w:r>
    </w:p>
    <w:p w14:paraId="4455F5E2" w14:textId="198A5A61" w:rsidR="008D51AC" w:rsidRPr="00CB4606" w:rsidRDefault="00297045" w:rsidP="00EF6D04">
      <w:pPr>
        <w:pStyle w:val="a3"/>
        <w:spacing w:before="180" w:after="180"/>
        <w:ind w:leftChars="0" w:left="482"/>
        <w:rPr>
          <w:rFonts w:ascii="標楷體" w:eastAsia="標楷體" w:hAnsi="標楷體"/>
        </w:rPr>
      </w:pPr>
      <w:r w:rsidRPr="00CB4606">
        <w:rPr>
          <w:rFonts w:ascii="標楷體" w:eastAsia="標楷體" w:hAnsi="標楷體" w:hint="eastAsia"/>
        </w:rPr>
        <w:t>交通部觀光局花東縱谷國家風景區管理處(下稱縱管處)</w:t>
      </w:r>
      <w:r w:rsidR="000C7112" w:rsidRPr="00CB4606">
        <w:rPr>
          <w:rFonts w:ascii="標楷體" w:eastAsia="標楷體" w:hAnsi="標楷體" w:hint="eastAsia"/>
        </w:rPr>
        <w:t>為輔導</w:t>
      </w:r>
      <w:r w:rsidR="006038AB" w:rsidRPr="00CB4606">
        <w:rPr>
          <w:rFonts w:ascii="標楷體" w:eastAsia="標楷體" w:hAnsi="標楷體" w:hint="eastAsia"/>
        </w:rPr>
        <w:t>花東縱谷</w:t>
      </w:r>
      <w:r w:rsidR="00D45D7F" w:rsidRPr="00CB4606">
        <w:rPr>
          <w:rFonts w:ascii="標楷體" w:eastAsia="標楷體" w:hAnsi="標楷體" w:hint="eastAsia"/>
        </w:rPr>
        <w:t>區域</w:t>
      </w:r>
      <w:r w:rsidR="006038AB" w:rsidRPr="00CB4606">
        <w:rPr>
          <w:rFonts w:ascii="標楷體" w:eastAsia="標楷體" w:hAnsi="標楷體" w:hint="eastAsia"/>
        </w:rPr>
        <w:t>內具潛力之部落</w:t>
      </w:r>
      <w:r w:rsidR="000C7112" w:rsidRPr="00CB4606">
        <w:rPr>
          <w:rFonts w:ascii="標楷體" w:eastAsia="標楷體" w:hAnsi="標楷體" w:hint="eastAsia"/>
        </w:rPr>
        <w:t>發展</w:t>
      </w:r>
      <w:r w:rsidR="006038AB" w:rsidRPr="00CB4606">
        <w:rPr>
          <w:rFonts w:ascii="標楷體" w:eastAsia="標楷體" w:hAnsi="標楷體" w:hint="eastAsia"/>
        </w:rPr>
        <w:t>觀光產業，並以鮮明的主題建構文化品牌及部落特色，</w:t>
      </w:r>
      <w:r w:rsidR="008D51AC" w:rsidRPr="00CB4606">
        <w:rPr>
          <w:rFonts w:ascii="標楷體" w:eastAsia="標楷體" w:hAnsi="標楷體" w:hint="eastAsia"/>
        </w:rPr>
        <w:t>爰辦理</w:t>
      </w:r>
      <w:r w:rsidR="0062549E" w:rsidRPr="00CB4606">
        <w:rPr>
          <w:rFonts w:ascii="標楷體" w:eastAsia="標楷體" w:hAnsi="標楷體" w:hint="eastAsia"/>
        </w:rPr>
        <w:t>「</w:t>
      </w:r>
      <w:r w:rsidR="008D51AC" w:rsidRPr="00CB4606">
        <w:rPr>
          <w:rFonts w:ascii="標楷體" w:eastAsia="標楷體" w:hAnsi="標楷體" w:hint="eastAsia"/>
        </w:rPr>
        <w:t>縱谷原遊會 品牌夥伴招募」</w:t>
      </w:r>
      <w:r w:rsidR="00323EB0" w:rsidRPr="00CB4606">
        <w:rPr>
          <w:rFonts w:ascii="標楷體" w:eastAsia="標楷體" w:hAnsi="標楷體" w:hint="eastAsia"/>
        </w:rPr>
        <w:t>。</w:t>
      </w:r>
    </w:p>
    <w:p w14:paraId="4A886AD9" w14:textId="23685363" w:rsidR="006038AB" w:rsidRPr="00620281" w:rsidRDefault="000C7112" w:rsidP="00EF6D04">
      <w:pPr>
        <w:pStyle w:val="a3"/>
        <w:spacing w:before="180" w:after="180"/>
        <w:ind w:leftChars="0" w:left="482"/>
        <w:rPr>
          <w:rFonts w:ascii="標楷體" w:eastAsia="標楷體" w:hAnsi="標楷體"/>
        </w:rPr>
      </w:pPr>
      <w:r w:rsidRPr="00620281">
        <w:rPr>
          <w:rFonts w:ascii="標楷體" w:eastAsia="標楷體" w:hAnsi="標楷體" w:hint="eastAsia"/>
        </w:rPr>
        <w:t>本計畫</w:t>
      </w:r>
      <w:r w:rsidR="006038AB" w:rsidRPr="00620281">
        <w:rPr>
          <w:rFonts w:ascii="標楷體" w:eastAsia="標楷體" w:hAnsi="標楷體" w:hint="eastAsia"/>
        </w:rPr>
        <w:t>將分為</w:t>
      </w:r>
      <w:r w:rsidR="005809F9" w:rsidRPr="00620281">
        <w:rPr>
          <w:rFonts w:ascii="標楷體" w:eastAsia="標楷體" w:hAnsi="標楷體" w:hint="eastAsia"/>
        </w:rPr>
        <w:t>「</w:t>
      </w:r>
      <w:r w:rsidR="006038AB" w:rsidRPr="00620281">
        <w:rPr>
          <w:rFonts w:ascii="標楷體" w:eastAsia="標楷體" w:hAnsi="標楷體" w:hint="eastAsia"/>
        </w:rPr>
        <w:t>文化創意產品組</w:t>
      </w:r>
      <w:r w:rsidR="005809F9" w:rsidRPr="00620281">
        <w:rPr>
          <w:rFonts w:ascii="標楷體" w:eastAsia="標楷體" w:hAnsi="標楷體" w:hint="eastAsia"/>
        </w:rPr>
        <w:t>」</w:t>
      </w:r>
      <w:r w:rsidR="006038AB" w:rsidRPr="00620281">
        <w:rPr>
          <w:rFonts w:ascii="標楷體" w:eastAsia="標楷體" w:hAnsi="標楷體" w:hint="eastAsia"/>
        </w:rPr>
        <w:t>、</w:t>
      </w:r>
      <w:r w:rsidR="005809F9" w:rsidRPr="00620281">
        <w:rPr>
          <w:rFonts w:ascii="標楷體" w:eastAsia="標楷體" w:hAnsi="標楷體" w:hint="eastAsia"/>
        </w:rPr>
        <w:t>「</w:t>
      </w:r>
      <w:r w:rsidR="006038AB" w:rsidRPr="00620281">
        <w:rPr>
          <w:rFonts w:ascii="標楷體" w:eastAsia="標楷體" w:hAnsi="標楷體" w:hint="eastAsia"/>
        </w:rPr>
        <w:t>文化創意遊程組</w:t>
      </w:r>
      <w:r w:rsidR="005809F9" w:rsidRPr="00620281">
        <w:rPr>
          <w:rFonts w:ascii="標楷體" w:eastAsia="標楷體" w:hAnsi="標楷體" w:hint="eastAsia"/>
        </w:rPr>
        <w:t>」</w:t>
      </w:r>
      <w:r w:rsidR="006038AB" w:rsidRPr="00620281">
        <w:rPr>
          <w:rFonts w:ascii="標楷體" w:eastAsia="標楷體" w:hAnsi="標楷體" w:hint="eastAsia"/>
        </w:rPr>
        <w:t>兩個類別</w:t>
      </w:r>
      <w:r w:rsidRPr="00620281">
        <w:rPr>
          <w:rFonts w:ascii="標楷體" w:eastAsia="標楷體" w:hAnsi="標楷體" w:hint="eastAsia"/>
        </w:rPr>
        <w:t>進行</w:t>
      </w:r>
      <w:r w:rsidR="006038AB" w:rsidRPr="00620281">
        <w:rPr>
          <w:rFonts w:ascii="標楷體" w:eastAsia="標楷體" w:hAnsi="標楷體" w:hint="eastAsia"/>
        </w:rPr>
        <w:t>遴選，並</w:t>
      </w:r>
      <w:r w:rsidR="005809F9" w:rsidRPr="00620281">
        <w:rPr>
          <w:rFonts w:ascii="標楷體" w:eastAsia="標楷體" w:hAnsi="標楷體" w:hint="eastAsia"/>
        </w:rPr>
        <w:t>個</w:t>
      </w:r>
      <w:r w:rsidR="006038AB" w:rsidRPr="00620281">
        <w:rPr>
          <w:rFonts w:ascii="標楷體" w:eastAsia="標楷體" w:hAnsi="標楷體" w:hint="eastAsia"/>
        </w:rPr>
        <w:t>別導入專業顧問給</w:t>
      </w:r>
      <w:r w:rsidRPr="00620281">
        <w:rPr>
          <w:rFonts w:ascii="標楷體" w:eastAsia="標楷體" w:hAnsi="標楷體" w:hint="eastAsia"/>
        </w:rPr>
        <w:t>予</w:t>
      </w:r>
      <w:r w:rsidR="00620281" w:rsidRPr="00620281">
        <w:rPr>
          <w:rFonts w:ascii="標楷體" w:eastAsia="標楷體" w:hAnsi="標楷體" w:hint="eastAsia"/>
        </w:rPr>
        <w:t>諮詢</w:t>
      </w:r>
      <w:r w:rsidR="006038AB" w:rsidRPr="00620281">
        <w:rPr>
          <w:rFonts w:ascii="標楷體" w:eastAsia="標楷體" w:hAnsi="標楷體" w:hint="eastAsia"/>
        </w:rPr>
        <w:t>建議，協助提案單位聚焦遊程及產品開發。</w:t>
      </w:r>
    </w:p>
    <w:p w14:paraId="4D3692BF" w14:textId="0AE08F41" w:rsidR="00C56C43" w:rsidRPr="00CB4606" w:rsidRDefault="000C7112" w:rsidP="00C56C43">
      <w:pPr>
        <w:pStyle w:val="a3"/>
        <w:spacing w:before="180" w:after="180"/>
        <w:ind w:leftChars="0"/>
        <w:rPr>
          <w:rFonts w:ascii="標楷體" w:eastAsia="標楷體" w:hAnsi="標楷體"/>
          <w:strike/>
        </w:rPr>
      </w:pPr>
      <w:r w:rsidRPr="00CB4606">
        <w:rPr>
          <w:rFonts w:ascii="標楷體" w:eastAsia="標楷體" w:hAnsi="標楷體" w:hint="eastAsia"/>
        </w:rPr>
        <w:t>其中參與「</w:t>
      </w:r>
      <w:r w:rsidR="0079272E" w:rsidRPr="00CB4606">
        <w:rPr>
          <w:rFonts w:ascii="標楷體" w:eastAsia="標楷體" w:hAnsi="標楷體" w:hint="eastAsia"/>
        </w:rPr>
        <w:t>文化</w:t>
      </w:r>
      <w:r w:rsidR="006038AB" w:rsidRPr="00CB4606">
        <w:rPr>
          <w:rFonts w:ascii="標楷體" w:eastAsia="標楷體" w:hAnsi="標楷體" w:hint="eastAsia"/>
        </w:rPr>
        <w:t>創意遊程</w:t>
      </w:r>
      <w:r w:rsidRPr="00CB4606">
        <w:rPr>
          <w:rFonts w:ascii="標楷體" w:eastAsia="標楷體" w:hAnsi="標楷體" w:hint="eastAsia"/>
        </w:rPr>
        <w:t>組」之</w:t>
      </w:r>
      <w:r w:rsidR="006038AB" w:rsidRPr="00CB4606">
        <w:rPr>
          <w:rFonts w:ascii="標楷體" w:eastAsia="標楷體" w:hAnsi="標楷體" w:hint="eastAsia"/>
        </w:rPr>
        <w:t>提案單位</w:t>
      </w:r>
      <w:r w:rsidRPr="00CB4606">
        <w:rPr>
          <w:rFonts w:ascii="標楷體" w:eastAsia="標楷體" w:hAnsi="標楷體" w:hint="eastAsia"/>
        </w:rPr>
        <w:t>亦</w:t>
      </w:r>
      <w:r w:rsidR="006038AB" w:rsidRPr="00CB4606">
        <w:rPr>
          <w:rFonts w:ascii="標楷體" w:eastAsia="標楷體" w:hAnsi="標楷體" w:hint="eastAsia"/>
        </w:rPr>
        <w:t>可自由選擇搭配空間改善</w:t>
      </w:r>
      <w:r w:rsidR="00566EE5" w:rsidRPr="00CB4606">
        <w:rPr>
          <w:rFonts w:ascii="標楷體" w:eastAsia="標楷體" w:hAnsi="標楷體" w:hint="eastAsia"/>
        </w:rPr>
        <w:t>、</w:t>
      </w:r>
      <w:r w:rsidR="006038AB" w:rsidRPr="00CB4606">
        <w:rPr>
          <w:rFonts w:ascii="標楷體" w:eastAsia="標楷體" w:hAnsi="標楷體" w:hint="eastAsia"/>
        </w:rPr>
        <w:t>部落學習工作營，</w:t>
      </w:r>
      <w:r w:rsidR="004552D9" w:rsidRPr="00CB4606">
        <w:rPr>
          <w:rFonts w:ascii="標楷體" w:eastAsia="標楷體" w:hAnsi="標楷體" w:hint="eastAsia"/>
        </w:rPr>
        <w:t>期望</w:t>
      </w:r>
      <w:r w:rsidR="006038AB" w:rsidRPr="00CB4606">
        <w:rPr>
          <w:rFonts w:ascii="標楷體" w:eastAsia="標楷體" w:hAnsi="標楷體" w:hint="eastAsia"/>
        </w:rPr>
        <w:t>透過</w:t>
      </w:r>
      <w:r w:rsidR="00DA5AF7" w:rsidRPr="00CB4606">
        <w:rPr>
          <w:rFonts w:ascii="標楷體" w:eastAsia="標楷體" w:hAnsi="標楷體" w:hint="eastAsia"/>
        </w:rPr>
        <w:t>本計畫</w:t>
      </w:r>
      <w:r w:rsidR="004552D9" w:rsidRPr="00CB4606">
        <w:rPr>
          <w:rFonts w:ascii="標楷體" w:eastAsia="標楷體" w:hAnsi="標楷體" w:hint="eastAsia"/>
        </w:rPr>
        <w:t>輔導</w:t>
      </w:r>
      <w:r w:rsidR="006038AB" w:rsidRPr="00CB4606">
        <w:rPr>
          <w:rFonts w:ascii="標楷體" w:eastAsia="標楷體" w:hAnsi="標楷體" w:hint="eastAsia"/>
        </w:rPr>
        <w:t>資源，擴大部落聯盟</w:t>
      </w:r>
      <w:r w:rsidR="0079272E" w:rsidRPr="00CB4606">
        <w:rPr>
          <w:rFonts w:ascii="標楷體" w:eastAsia="標楷體" w:hAnsi="標楷體" w:hint="eastAsia"/>
        </w:rPr>
        <w:t>與</w:t>
      </w:r>
      <w:r w:rsidR="006038AB" w:rsidRPr="00CB4606">
        <w:rPr>
          <w:rFonts w:ascii="標楷體" w:eastAsia="標楷體" w:hAnsi="標楷體" w:hint="eastAsia"/>
        </w:rPr>
        <w:t>部落產</w:t>
      </w:r>
      <w:r w:rsidR="0079272E" w:rsidRPr="00CB4606">
        <w:rPr>
          <w:rFonts w:ascii="標楷體" w:eastAsia="標楷體" w:hAnsi="標楷體" w:hint="eastAsia"/>
        </w:rPr>
        <w:t>業</w:t>
      </w:r>
      <w:r w:rsidR="006038AB" w:rsidRPr="00CB4606">
        <w:rPr>
          <w:rFonts w:ascii="標楷體" w:eastAsia="標楷體" w:hAnsi="標楷體" w:hint="eastAsia"/>
        </w:rPr>
        <w:t>量能。</w:t>
      </w:r>
    </w:p>
    <w:p w14:paraId="4CB87900" w14:textId="77777777" w:rsidR="001E4BFF" w:rsidRPr="00EE66ED" w:rsidRDefault="001E4BFF" w:rsidP="00C56C43">
      <w:pPr>
        <w:pStyle w:val="a3"/>
        <w:spacing w:before="180" w:after="180"/>
        <w:ind w:leftChars="0"/>
        <w:rPr>
          <w:rFonts w:ascii="標楷體" w:eastAsia="標楷體" w:hAnsi="標楷體"/>
          <w:color w:val="000000" w:themeColor="text1"/>
        </w:rPr>
      </w:pPr>
    </w:p>
    <w:p w14:paraId="19B8F940" w14:textId="2BDA0A4A" w:rsidR="00C56C43" w:rsidRPr="00EE66ED" w:rsidRDefault="001E4BFF" w:rsidP="009475DD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辦理單位</w:t>
      </w:r>
    </w:p>
    <w:p w14:paraId="62334463" w14:textId="77777777" w:rsidR="00EA18FF" w:rsidRPr="00EE66ED" w:rsidRDefault="00EA18FF" w:rsidP="00EA18FF">
      <w:pPr>
        <w:pStyle w:val="a3"/>
        <w:numPr>
          <w:ilvl w:val="0"/>
          <w:numId w:val="2"/>
        </w:numPr>
        <w:spacing w:beforeLines="0" w:afterLines="0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主辦單位：</w:t>
      </w:r>
      <w:bookmarkStart w:id="4" w:name="_Hlk101279534"/>
      <w:r w:rsidRPr="00EE66ED">
        <w:rPr>
          <w:rFonts w:ascii="標楷體" w:eastAsia="標楷體" w:hAnsi="標楷體" w:hint="eastAsia"/>
          <w:color w:val="000000" w:themeColor="text1"/>
        </w:rPr>
        <w:t>交通部觀光局</w:t>
      </w:r>
      <w:bookmarkStart w:id="5" w:name="_Hlk101797283"/>
      <w:r w:rsidRPr="00EE66ED">
        <w:rPr>
          <w:rFonts w:ascii="標楷體" w:eastAsia="標楷體" w:hAnsi="標楷體" w:hint="eastAsia"/>
          <w:color w:val="000000" w:themeColor="text1"/>
        </w:rPr>
        <w:t>花東縱谷國家風景區管理處</w:t>
      </w:r>
      <w:bookmarkEnd w:id="4"/>
    </w:p>
    <w:bookmarkEnd w:id="5"/>
    <w:p w14:paraId="4909BF62" w14:textId="24C95BE4" w:rsidR="00EA18FF" w:rsidRPr="00EE66ED" w:rsidRDefault="00EA18FF" w:rsidP="00EA18FF">
      <w:pPr>
        <w:pStyle w:val="a3"/>
        <w:numPr>
          <w:ilvl w:val="0"/>
          <w:numId w:val="2"/>
        </w:numPr>
        <w:spacing w:beforeLines="0" w:afterLines="0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執行單位：雅比斯國際創意策略股份有限公司</w:t>
      </w:r>
    </w:p>
    <w:p w14:paraId="66C98229" w14:textId="63D36D8B" w:rsidR="001E4BFF" w:rsidRPr="00EE66ED" w:rsidRDefault="001E4BFF" w:rsidP="00EA18FF">
      <w:pPr>
        <w:pStyle w:val="a3"/>
        <w:spacing w:before="180" w:after="180"/>
        <w:ind w:leftChars="0" w:left="960"/>
        <w:rPr>
          <w:rFonts w:ascii="標楷體" w:eastAsia="標楷體" w:hAnsi="標楷體"/>
          <w:color w:val="000000" w:themeColor="text1"/>
        </w:rPr>
      </w:pPr>
    </w:p>
    <w:p w14:paraId="32EC3C82" w14:textId="39C39C53" w:rsidR="001E4BFF" w:rsidRPr="00CB4606" w:rsidRDefault="00272980" w:rsidP="009475DD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</w:rPr>
      </w:pPr>
      <w:r w:rsidRPr="00CB4606">
        <w:rPr>
          <w:rFonts w:ascii="標楷體" w:eastAsia="標楷體" w:hAnsi="標楷體" w:hint="eastAsia"/>
          <w:b/>
          <w:bCs/>
        </w:rPr>
        <w:t>計畫目標</w:t>
      </w:r>
    </w:p>
    <w:p w14:paraId="5100406C" w14:textId="2C08FF1C" w:rsidR="00D102B5" w:rsidRPr="00CB4606" w:rsidRDefault="001D1CEC" w:rsidP="001D1CEC">
      <w:pPr>
        <w:pStyle w:val="a3"/>
        <w:spacing w:before="180" w:after="180"/>
        <w:ind w:leftChars="0"/>
        <w:rPr>
          <w:rFonts w:ascii="標楷體" w:eastAsia="標楷體" w:hAnsi="標楷體"/>
          <w:strike/>
        </w:rPr>
      </w:pPr>
      <w:r w:rsidRPr="00CB4606">
        <w:rPr>
          <w:rFonts w:ascii="標楷體" w:eastAsia="標楷體" w:hAnsi="標楷體" w:hint="eastAsia"/>
        </w:rPr>
        <w:t>本計畫將</w:t>
      </w:r>
      <w:r w:rsidR="005C2A0E" w:rsidRPr="00CB4606">
        <w:rPr>
          <w:rFonts w:ascii="標楷體" w:eastAsia="標楷體" w:hAnsi="標楷體" w:hint="eastAsia"/>
        </w:rPr>
        <w:t>將</w:t>
      </w:r>
      <w:r w:rsidRPr="00CB4606">
        <w:rPr>
          <w:rFonts w:ascii="標楷體" w:eastAsia="標楷體" w:hAnsi="標楷體" w:hint="eastAsia"/>
        </w:rPr>
        <w:t>分別甄</w:t>
      </w:r>
      <w:r w:rsidR="00C525E5" w:rsidRPr="00CB4606">
        <w:rPr>
          <w:rFonts w:ascii="標楷體" w:eastAsia="標楷體" w:hAnsi="標楷體" w:hint="eastAsia"/>
        </w:rPr>
        <w:t>選出</w:t>
      </w:r>
      <w:r w:rsidRPr="00CB4606">
        <w:rPr>
          <w:rFonts w:ascii="標楷體" w:eastAsia="標楷體" w:hAnsi="標楷體" w:hint="eastAsia"/>
        </w:rPr>
        <w:t>「</w:t>
      </w:r>
      <w:r w:rsidR="00C525E5" w:rsidRPr="00CB4606">
        <w:rPr>
          <w:rFonts w:ascii="標楷體" w:eastAsia="標楷體" w:hAnsi="標楷體" w:hint="eastAsia"/>
        </w:rPr>
        <w:t>文化創意產品組</w:t>
      </w:r>
      <w:r w:rsidRPr="00CB4606">
        <w:rPr>
          <w:rFonts w:ascii="標楷體" w:eastAsia="標楷體" w:hAnsi="標楷體" w:hint="eastAsia"/>
        </w:rPr>
        <w:t>」及「</w:t>
      </w:r>
      <w:r w:rsidR="00C525E5" w:rsidRPr="00CB4606">
        <w:rPr>
          <w:rFonts w:ascii="標楷體" w:eastAsia="標楷體" w:hAnsi="標楷體" w:hint="eastAsia"/>
        </w:rPr>
        <w:t>文化創意遊程組</w:t>
      </w:r>
      <w:r w:rsidRPr="00CB4606">
        <w:rPr>
          <w:rFonts w:ascii="標楷體" w:eastAsia="標楷體" w:hAnsi="標楷體" w:hint="eastAsia"/>
        </w:rPr>
        <w:t>」</w:t>
      </w:r>
      <w:r w:rsidR="00C525E5" w:rsidRPr="00CB4606">
        <w:rPr>
          <w:rFonts w:ascii="標楷體" w:eastAsia="標楷體" w:hAnsi="標楷體" w:hint="eastAsia"/>
        </w:rPr>
        <w:t>各2單位</w:t>
      </w:r>
      <w:r w:rsidRPr="00CB4606">
        <w:rPr>
          <w:rFonts w:ascii="標楷體" w:eastAsia="標楷體" w:hAnsi="標楷體" w:hint="eastAsia"/>
        </w:rPr>
        <w:t>，委請專家學者進行深度輔導，以及後續協助相關行銷資源媒合。</w:t>
      </w:r>
    </w:p>
    <w:p w14:paraId="129EC01C" w14:textId="696FF974" w:rsidR="001D1CEC" w:rsidRPr="00CB4606" w:rsidRDefault="001D1CEC" w:rsidP="00392A9A">
      <w:pPr>
        <w:pStyle w:val="a3"/>
        <w:spacing w:before="180" w:after="180"/>
        <w:ind w:leftChars="0"/>
        <w:rPr>
          <w:rFonts w:ascii="標楷體" w:eastAsia="標楷體" w:hAnsi="標楷體"/>
        </w:rPr>
      </w:pPr>
      <w:r w:rsidRPr="00CB4606">
        <w:rPr>
          <w:rFonts w:ascii="標楷體" w:eastAsia="標楷體" w:hAnsi="標楷體" w:hint="eastAsia"/>
        </w:rPr>
        <w:t>「</w:t>
      </w:r>
      <w:r w:rsidR="00B63117" w:rsidRPr="00CB4606">
        <w:rPr>
          <w:rFonts w:ascii="標楷體" w:eastAsia="標楷體" w:hAnsi="標楷體" w:hint="eastAsia"/>
        </w:rPr>
        <w:t>文化創意產品組</w:t>
      </w:r>
      <w:r w:rsidRPr="00CB4606">
        <w:rPr>
          <w:rFonts w:ascii="標楷體" w:eastAsia="標楷體" w:hAnsi="標楷體" w:hint="eastAsia"/>
        </w:rPr>
        <w:t>」可</w:t>
      </w:r>
      <w:r w:rsidR="00E20F23" w:rsidRPr="00CB4606">
        <w:rPr>
          <w:rFonts w:ascii="標楷體" w:eastAsia="標楷體" w:hAnsi="標楷體" w:hint="eastAsia"/>
        </w:rPr>
        <w:t>獲得</w:t>
      </w:r>
      <w:r w:rsidR="00116D39" w:rsidRPr="00CB4606">
        <w:rPr>
          <w:rFonts w:ascii="標楷體" w:eastAsia="標楷體" w:hAnsi="標楷體" w:hint="eastAsia"/>
        </w:rPr>
        <w:t>產品開發</w:t>
      </w:r>
      <w:r w:rsidR="00E92D69" w:rsidRPr="00CB4606">
        <w:rPr>
          <w:rFonts w:ascii="標楷體" w:eastAsia="標楷體" w:hAnsi="標楷體" w:hint="eastAsia"/>
        </w:rPr>
        <w:t>∕包裝打樣∕品牌形象形塑∕通路媒合</w:t>
      </w:r>
      <w:r w:rsidR="00116D39" w:rsidRPr="00CB4606">
        <w:rPr>
          <w:rFonts w:ascii="標楷體" w:eastAsia="標楷體" w:hAnsi="標楷體" w:hint="eastAsia"/>
        </w:rPr>
        <w:t>等重點項目</w:t>
      </w:r>
      <w:r w:rsidR="00E92D69" w:rsidRPr="00CB4606">
        <w:rPr>
          <w:rFonts w:ascii="標楷體" w:eastAsia="標楷體" w:hAnsi="標楷體" w:hint="eastAsia"/>
        </w:rPr>
        <w:t>之輔導</w:t>
      </w:r>
      <w:r w:rsidR="00116D39" w:rsidRPr="00CB4606">
        <w:rPr>
          <w:rFonts w:ascii="標楷體" w:eastAsia="標楷體" w:hAnsi="標楷體" w:hint="eastAsia"/>
        </w:rPr>
        <w:t>，並額外</w:t>
      </w:r>
      <w:r w:rsidR="00C525E5" w:rsidRPr="00CB4606">
        <w:rPr>
          <w:rFonts w:ascii="標楷體" w:eastAsia="標楷體" w:hAnsi="標楷體" w:hint="eastAsia"/>
        </w:rPr>
        <w:t>提供經營</w:t>
      </w:r>
      <w:r w:rsidR="00E20F23" w:rsidRPr="00CB4606">
        <w:rPr>
          <w:rFonts w:ascii="標楷體" w:eastAsia="標楷體" w:hAnsi="標楷體" w:hint="eastAsia"/>
        </w:rPr>
        <w:t>管理</w:t>
      </w:r>
      <w:r w:rsidR="00C525E5" w:rsidRPr="00CB4606">
        <w:rPr>
          <w:rFonts w:ascii="標楷體" w:eastAsia="標楷體" w:hAnsi="標楷體" w:hint="eastAsia"/>
        </w:rPr>
        <w:t>、美學設計</w:t>
      </w:r>
      <w:r w:rsidR="00E20F23" w:rsidRPr="00CB4606">
        <w:rPr>
          <w:rFonts w:ascii="標楷體" w:eastAsia="標楷體" w:hAnsi="標楷體" w:hint="eastAsia"/>
        </w:rPr>
        <w:t>、行銷宣傳等專業</w:t>
      </w:r>
      <w:r w:rsidR="00C525E5" w:rsidRPr="00CB4606">
        <w:rPr>
          <w:rFonts w:ascii="標楷體" w:eastAsia="標楷體" w:hAnsi="標楷體" w:hint="eastAsia"/>
        </w:rPr>
        <w:t>顧問</w:t>
      </w:r>
      <w:r w:rsidRPr="00CB4606">
        <w:rPr>
          <w:rFonts w:ascii="標楷體" w:eastAsia="標楷體" w:hAnsi="標楷體" w:hint="eastAsia"/>
        </w:rPr>
        <w:t>諮詢。</w:t>
      </w:r>
    </w:p>
    <w:p w14:paraId="4A0FCFE6" w14:textId="3243FE95" w:rsidR="00E20F23" w:rsidRPr="00CB4606" w:rsidRDefault="001D1CEC" w:rsidP="00392A9A">
      <w:pPr>
        <w:pStyle w:val="a3"/>
        <w:spacing w:before="180" w:after="180"/>
        <w:ind w:leftChars="0"/>
        <w:rPr>
          <w:rFonts w:ascii="標楷體" w:eastAsia="標楷體" w:hAnsi="標楷體"/>
        </w:rPr>
      </w:pPr>
      <w:r w:rsidRPr="00CB4606">
        <w:rPr>
          <w:rFonts w:ascii="標楷體" w:eastAsia="標楷體" w:hAnsi="標楷體" w:hint="eastAsia"/>
        </w:rPr>
        <w:t>「</w:t>
      </w:r>
      <w:r w:rsidR="00E20F23" w:rsidRPr="00CB4606">
        <w:rPr>
          <w:rFonts w:ascii="標楷體" w:eastAsia="標楷體" w:hAnsi="標楷體" w:hint="eastAsia"/>
        </w:rPr>
        <w:t>文化創意遊程組</w:t>
      </w:r>
      <w:r w:rsidRPr="00CB4606">
        <w:rPr>
          <w:rFonts w:ascii="標楷體" w:eastAsia="標楷體" w:hAnsi="標楷體" w:hint="eastAsia"/>
        </w:rPr>
        <w:t>」可</w:t>
      </w:r>
      <w:r w:rsidR="00E92D69" w:rsidRPr="00CB4606">
        <w:rPr>
          <w:rFonts w:ascii="標楷體" w:eastAsia="標楷體" w:hAnsi="標楷體" w:hint="eastAsia"/>
        </w:rPr>
        <w:t>獲得</w:t>
      </w:r>
      <w:r w:rsidR="002021E5" w:rsidRPr="00CB4606">
        <w:rPr>
          <w:rFonts w:ascii="標楷體" w:eastAsia="標楷體" w:hAnsi="標楷體" w:hint="eastAsia"/>
        </w:rPr>
        <w:t>遊程開發</w:t>
      </w:r>
      <w:r w:rsidR="00E92D69" w:rsidRPr="00CB4606">
        <w:rPr>
          <w:rFonts w:ascii="標楷體" w:eastAsia="標楷體" w:hAnsi="標楷體" w:hint="eastAsia"/>
        </w:rPr>
        <w:t>∕</w:t>
      </w:r>
      <w:r w:rsidR="002021E5" w:rsidRPr="00CB4606">
        <w:rPr>
          <w:rFonts w:ascii="標楷體" w:eastAsia="標楷體" w:hAnsi="標楷體" w:hint="eastAsia"/>
        </w:rPr>
        <w:t>前測試遊</w:t>
      </w:r>
      <w:r w:rsidR="00E92D69" w:rsidRPr="00CB4606">
        <w:rPr>
          <w:rFonts w:ascii="標楷體" w:eastAsia="標楷體" w:hAnsi="標楷體" w:hint="eastAsia"/>
        </w:rPr>
        <w:t>∕品牌形象形塑∕通路媒合</w:t>
      </w:r>
      <w:r w:rsidR="002021E5" w:rsidRPr="00CB4606">
        <w:rPr>
          <w:rFonts w:ascii="標楷體" w:eastAsia="標楷體" w:hAnsi="標楷體" w:hint="eastAsia"/>
        </w:rPr>
        <w:t>等重點項目</w:t>
      </w:r>
      <w:r w:rsidR="003A3F82" w:rsidRPr="00CB4606">
        <w:rPr>
          <w:rFonts w:ascii="標楷體" w:eastAsia="標楷體" w:hAnsi="標楷體" w:hint="eastAsia"/>
        </w:rPr>
        <w:t>之輔導</w:t>
      </w:r>
      <w:r w:rsidR="002021E5" w:rsidRPr="00CB4606">
        <w:rPr>
          <w:rFonts w:ascii="標楷體" w:eastAsia="標楷體" w:hAnsi="標楷體" w:hint="eastAsia"/>
        </w:rPr>
        <w:t>，並額外</w:t>
      </w:r>
      <w:r w:rsidR="00553A74" w:rsidRPr="00CB4606">
        <w:rPr>
          <w:rFonts w:ascii="標楷體" w:eastAsia="標楷體" w:hAnsi="標楷體" w:hint="eastAsia"/>
        </w:rPr>
        <w:t>提供經營管理、美學設計、行銷宣傳等專業顧問諮詢</w:t>
      </w:r>
      <w:r w:rsidR="002021E5" w:rsidRPr="00CB4606">
        <w:rPr>
          <w:rFonts w:ascii="標楷體" w:eastAsia="標楷體" w:hAnsi="標楷體" w:hint="eastAsia"/>
        </w:rPr>
        <w:t>。</w:t>
      </w:r>
    </w:p>
    <w:p w14:paraId="20AA47D8" w14:textId="1148FC96" w:rsidR="00121204" w:rsidRPr="0015003F" w:rsidRDefault="00121204" w:rsidP="00392A9A">
      <w:pPr>
        <w:pStyle w:val="a3"/>
        <w:spacing w:before="180" w:after="180"/>
        <w:ind w:leftChars="0"/>
        <w:rPr>
          <w:rFonts w:ascii="標楷體" w:eastAsia="標楷體" w:hAnsi="標楷體"/>
          <w:b/>
          <w:bCs/>
          <w:color w:val="000000" w:themeColor="text1"/>
          <w:u w:val="single"/>
          <w:shd w:val="pct15" w:color="auto" w:fill="FFFFFF"/>
        </w:rPr>
      </w:pPr>
      <w:r w:rsidRPr="0015003F">
        <w:rPr>
          <w:rFonts w:ascii="標楷體" w:eastAsia="標楷體" w:hAnsi="標楷體" w:hint="eastAsia"/>
          <w:b/>
          <w:bCs/>
          <w:color w:val="000000" w:themeColor="text1"/>
          <w:u w:val="single"/>
          <w:shd w:val="pct15" w:color="auto" w:fill="FFFFFF"/>
        </w:rPr>
        <w:t>為使獲選單位能全心投入</w:t>
      </w:r>
      <w:r w:rsidR="009B517B" w:rsidRPr="0015003F">
        <w:rPr>
          <w:rFonts w:ascii="標楷體" w:eastAsia="標楷體" w:hAnsi="標楷體" w:hint="eastAsia"/>
          <w:b/>
          <w:bCs/>
          <w:color w:val="000000" w:themeColor="text1"/>
          <w:u w:val="single"/>
          <w:shd w:val="pct15" w:color="auto" w:fill="FFFFFF"/>
        </w:rPr>
        <w:t>提案規劃之執行，</w:t>
      </w:r>
      <w:r w:rsidR="00FC16F4" w:rsidRPr="0015003F">
        <w:rPr>
          <w:rFonts w:ascii="標楷體" w:eastAsia="標楷體" w:hAnsi="標楷體" w:hint="eastAsia"/>
          <w:b/>
          <w:bCs/>
          <w:color w:val="000000" w:themeColor="text1"/>
          <w:u w:val="single"/>
          <w:shd w:val="pct15" w:color="auto" w:fill="FFFFFF"/>
        </w:rPr>
        <w:t>此次甄選活動</w:t>
      </w:r>
      <w:r w:rsidR="009B517B" w:rsidRPr="0015003F">
        <w:rPr>
          <w:rFonts w:ascii="標楷體" w:eastAsia="標楷體" w:hAnsi="標楷體" w:hint="eastAsia"/>
          <w:b/>
          <w:bCs/>
          <w:color w:val="000000" w:themeColor="text1"/>
          <w:u w:val="single"/>
          <w:shd w:val="pct15" w:color="auto" w:fill="FFFFFF"/>
        </w:rPr>
        <w:t>不需負擔任何核銷工作</w:t>
      </w:r>
      <w:r w:rsidR="00FC16F4" w:rsidRPr="0015003F">
        <w:rPr>
          <w:rFonts w:ascii="標楷體" w:eastAsia="標楷體" w:hAnsi="標楷體" w:hint="eastAsia"/>
          <w:b/>
          <w:bCs/>
          <w:color w:val="000000" w:themeColor="text1"/>
          <w:u w:val="single"/>
          <w:shd w:val="pct15" w:color="auto" w:fill="FFFFFF"/>
        </w:rPr>
        <w:t>。</w:t>
      </w:r>
    </w:p>
    <w:p w14:paraId="44671A83" w14:textId="77777777" w:rsidR="00DF6B48" w:rsidRPr="00DF6B48" w:rsidRDefault="00DF6B48" w:rsidP="00A57AC9">
      <w:pPr>
        <w:spacing w:before="180" w:after="180"/>
        <w:rPr>
          <w:rFonts w:ascii="標楷體" w:eastAsia="標楷體" w:hAnsi="標楷體"/>
          <w:color w:val="000000" w:themeColor="text1"/>
        </w:rPr>
      </w:pPr>
    </w:p>
    <w:p w14:paraId="34C7FA80" w14:textId="4DA64133" w:rsidR="00C525E5" w:rsidRPr="00CB4606" w:rsidRDefault="007C1846" w:rsidP="00CC2829">
      <w:pPr>
        <w:pStyle w:val="a3"/>
        <w:spacing w:before="180" w:after="180"/>
        <w:ind w:leftChars="0"/>
        <w:rPr>
          <w:rFonts w:ascii="標楷體" w:eastAsia="標楷體" w:hAnsi="標楷體"/>
        </w:rPr>
      </w:pPr>
      <w:r w:rsidRPr="00CB4606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05782A0" wp14:editId="75D6030A">
            <wp:simplePos x="0" y="0"/>
            <wp:positionH relativeFrom="margin">
              <wp:posOffset>-540385</wp:posOffset>
            </wp:positionH>
            <wp:positionV relativeFrom="paragraph">
              <wp:posOffset>1267377</wp:posOffset>
            </wp:positionV>
            <wp:extent cx="7200000" cy="3782247"/>
            <wp:effectExtent l="0" t="0" r="1270" b="889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" t="2858" r="5132" b="2814"/>
                    <a:stretch/>
                  </pic:blipFill>
                  <pic:spPr bwMode="auto">
                    <a:xfrm>
                      <a:off x="0" y="0"/>
                      <a:ext cx="7200000" cy="378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0A" w:rsidRPr="00CB4606">
        <w:rPr>
          <w:rFonts w:ascii="標楷體" w:eastAsia="標楷體" w:hAnsi="標楷體" w:hint="eastAsia"/>
          <w:b/>
          <w:bCs/>
          <w:u w:val="single"/>
        </w:rPr>
        <w:t>選擇</w:t>
      </w:r>
      <w:r w:rsidR="004535A3" w:rsidRPr="00CB4606">
        <w:rPr>
          <w:rFonts w:ascii="標楷體" w:eastAsia="標楷體" w:hAnsi="標楷體" w:hint="eastAsia"/>
          <w:b/>
          <w:bCs/>
          <w:u w:val="single"/>
        </w:rPr>
        <w:t>「</w:t>
      </w:r>
      <w:r w:rsidR="007D070A" w:rsidRPr="00CB4606">
        <w:rPr>
          <w:rFonts w:ascii="標楷體" w:eastAsia="標楷體" w:hAnsi="標楷體" w:hint="eastAsia"/>
          <w:b/>
          <w:bCs/>
          <w:u w:val="single"/>
        </w:rPr>
        <w:t>文化創意遊程組</w:t>
      </w:r>
      <w:r w:rsidR="004535A3" w:rsidRPr="00CB4606">
        <w:rPr>
          <w:rFonts w:ascii="標楷體" w:eastAsia="標楷體" w:hAnsi="標楷體" w:hint="eastAsia"/>
          <w:b/>
          <w:bCs/>
          <w:u w:val="single"/>
        </w:rPr>
        <w:t>」之</w:t>
      </w:r>
      <w:r w:rsidR="007D070A" w:rsidRPr="00CB4606">
        <w:rPr>
          <w:rFonts w:ascii="標楷體" w:eastAsia="標楷體" w:hAnsi="標楷體" w:hint="eastAsia"/>
          <w:b/>
          <w:bCs/>
          <w:u w:val="single"/>
        </w:rPr>
        <w:t>提案單位</w:t>
      </w:r>
      <w:r w:rsidR="007D070A" w:rsidRPr="00CB4606">
        <w:rPr>
          <w:rFonts w:ascii="標楷體" w:eastAsia="標楷體" w:hAnsi="標楷體" w:hint="eastAsia"/>
        </w:rPr>
        <w:t>，</w:t>
      </w:r>
      <w:r w:rsidR="00C525E5" w:rsidRPr="00CB4606">
        <w:rPr>
          <w:rFonts w:ascii="標楷體" w:eastAsia="標楷體" w:hAnsi="標楷體" w:hint="eastAsia"/>
        </w:rPr>
        <w:t>另可在空間改造完成修繕的基本必要條件上，</w:t>
      </w:r>
      <w:r w:rsidR="005C2A0E" w:rsidRPr="00CB4606">
        <w:rPr>
          <w:rFonts w:ascii="標楷體" w:eastAsia="標楷體" w:hAnsi="標楷體" w:hint="eastAsia"/>
        </w:rPr>
        <w:t>且後續能夠持續經營、活化該場域發展，</w:t>
      </w:r>
      <w:r w:rsidR="00CC2829" w:rsidRPr="00CB4606">
        <w:rPr>
          <w:rFonts w:ascii="標楷體" w:eastAsia="標楷體" w:hAnsi="標楷體" w:hint="eastAsia"/>
          <w:b/>
          <w:bCs/>
          <w:u w:val="single"/>
        </w:rPr>
        <w:t>可</w:t>
      </w:r>
      <w:r w:rsidR="00C525E5" w:rsidRPr="00CB4606">
        <w:rPr>
          <w:rFonts w:ascii="標楷體" w:eastAsia="標楷體" w:hAnsi="標楷體" w:hint="eastAsia"/>
          <w:b/>
          <w:bCs/>
          <w:u w:val="single"/>
        </w:rPr>
        <w:t>加碼提案申請</w:t>
      </w:r>
      <w:r w:rsidR="004535A3" w:rsidRPr="00CB4606">
        <w:rPr>
          <w:rFonts w:ascii="標楷體" w:eastAsia="標楷體" w:hAnsi="標楷體" w:hint="eastAsia"/>
          <w:b/>
          <w:bCs/>
          <w:u w:val="single"/>
        </w:rPr>
        <w:t>「</w:t>
      </w:r>
      <w:r w:rsidR="00710E40" w:rsidRPr="00CB4606">
        <w:rPr>
          <w:rFonts w:ascii="標楷體" w:eastAsia="標楷體" w:hAnsi="標楷體" w:hint="eastAsia"/>
          <w:b/>
          <w:bCs/>
          <w:u w:val="single"/>
        </w:rPr>
        <w:t>空間改善</w:t>
      </w:r>
      <w:r w:rsidR="004535A3" w:rsidRPr="00CB4606">
        <w:rPr>
          <w:rFonts w:ascii="標楷體" w:eastAsia="標楷體" w:hAnsi="標楷體" w:hint="eastAsia"/>
          <w:b/>
          <w:bCs/>
          <w:u w:val="single"/>
        </w:rPr>
        <w:t>」</w:t>
      </w:r>
      <w:r w:rsidR="00CC2829" w:rsidRPr="00CB4606">
        <w:rPr>
          <w:rFonts w:ascii="標楷體" w:eastAsia="標楷體" w:hAnsi="標楷體" w:hint="eastAsia"/>
        </w:rPr>
        <w:t>；</w:t>
      </w:r>
      <w:r w:rsidR="00C525E5" w:rsidRPr="00CB4606">
        <w:rPr>
          <w:rFonts w:ascii="標楷體" w:eastAsia="標楷體" w:hAnsi="標楷體" w:hint="eastAsia"/>
        </w:rPr>
        <w:t>或</w:t>
      </w:r>
      <w:r w:rsidR="005C2A0E" w:rsidRPr="00CB4606">
        <w:rPr>
          <w:rFonts w:ascii="標楷體" w:eastAsia="標楷體" w:hAnsi="標楷體" w:hint="eastAsia"/>
        </w:rPr>
        <w:t>是</w:t>
      </w:r>
      <w:r w:rsidR="00C525E5" w:rsidRPr="00CB4606">
        <w:rPr>
          <w:rFonts w:ascii="標楷體" w:eastAsia="標楷體" w:hAnsi="標楷體" w:hint="eastAsia"/>
        </w:rPr>
        <w:t>具有部落公共性、串聯性之文化活動，</w:t>
      </w:r>
      <w:r w:rsidR="00CC2829" w:rsidRPr="00CB4606">
        <w:rPr>
          <w:rFonts w:ascii="標楷體" w:eastAsia="標楷體" w:hAnsi="標楷體" w:hint="eastAsia"/>
          <w:b/>
          <w:bCs/>
          <w:u w:val="single"/>
        </w:rPr>
        <w:t>可加碼提案申請</w:t>
      </w:r>
      <w:r w:rsidR="004535A3" w:rsidRPr="00CB4606">
        <w:rPr>
          <w:rFonts w:ascii="標楷體" w:eastAsia="標楷體" w:hAnsi="標楷體" w:hint="eastAsia"/>
          <w:b/>
          <w:bCs/>
          <w:u w:val="single"/>
        </w:rPr>
        <w:t>「</w:t>
      </w:r>
      <w:r w:rsidR="00CC2829" w:rsidRPr="00CB4606">
        <w:rPr>
          <w:rFonts w:ascii="標楷體" w:eastAsia="標楷體" w:hAnsi="標楷體" w:hint="eastAsia"/>
          <w:b/>
          <w:bCs/>
          <w:u w:val="single"/>
        </w:rPr>
        <w:t>學習工作營</w:t>
      </w:r>
      <w:r w:rsidR="004535A3" w:rsidRPr="00CB4606">
        <w:rPr>
          <w:rFonts w:ascii="標楷體" w:eastAsia="標楷體" w:hAnsi="標楷體" w:hint="eastAsia"/>
          <w:b/>
          <w:bCs/>
          <w:u w:val="single"/>
        </w:rPr>
        <w:t>」</w:t>
      </w:r>
      <w:r w:rsidR="00C525E5" w:rsidRPr="00CB4606">
        <w:rPr>
          <w:rFonts w:ascii="標楷體" w:eastAsia="標楷體" w:hAnsi="標楷體" w:hint="eastAsia"/>
        </w:rPr>
        <w:t>，加碼提案</w:t>
      </w:r>
      <w:r w:rsidR="00CC2829" w:rsidRPr="00CB4606">
        <w:rPr>
          <w:rFonts w:ascii="標楷體" w:eastAsia="標楷體" w:hAnsi="標楷體" w:hint="eastAsia"/>
        </w:rPr>
        <w:t>可</w:t>
      </w:r>
      <w:r w:rsidR="00C525E5" w:rsidRPr="00CB4606">
        <w:rPr>
          <w:rFonts w:ascii="標楷體" w:eastAsia="標楷體" w:hAnsi="標楷體" w:hint="eastAsia"/>
        </w:rPr>
        <w:t>兩擇一</w:t>
      </w:r>
      <w:r w:rsidR="00CC2829" w:rsidRPr="00CB4606">
        <w:rPr>
          <w:rFonts w:ascii="標楷體" w:eastAsia="標楷體" w:hAnsi="標楷體" w:hint="eastAsia"/>
        </w:rPr>
        <w:t>∕</w:t>
      </w:r>
      <w:r w:rsidR="001055E5" w:rsidRPr="00CB4606">
        <w:rPr>
          <w:rFonts w:ascii="標楷體" w:eastAsia="標楷體" w:hAnsi="標楷體" w:hint="eastAsia"/>
        </w:rPr>
        <w:t>兩案</w:t>
      </w:r>
      <w:r w:rsidR="005C2A0E" w:rsidRPr="00CB4606">
        <w:rPr>
          <w:rFonts w:ascii="標楷體" w:eastAsia="標楷體" w:hAnsi="標楷體" w:hint="eastAsia"/>
        </w:rPr>
        <w:t>皆選</w:t>
      </w:r>
      <w:r w:rsidR="00CC2829" w:rsidRPr="00CB4606">
        <w:rPr>
          <w:rFonts w:ascii="標楷體" w:eastAsia="標楷體" w:hAnsi="標楷體" w:hint="eastAsia"/>
        </w:rPr>
        <w:t>進行提案</w:t>
      </w:r>
      <w:r w:rsidR="005C2A0E" w:rsidRPr="00CB4606">
        <w:rPr>
          <w:rFonts w:ascii="標楷體" w:eastAsia="標楷體" w:hAnsi="標楷體" w:hint="eastAsia"/>
        </w:rPr>
        <w:t>申請。</w:t>
      </w:r>
    </w:p>
    <w:p w14:paraId="3AA47F36" w14:textId="70A9B17F" w:rsidR="00CF0680" w:rsidRPr="00EE66ED" w:rsidRDefault="00CF0680" w:rsidP="00AB3C12">
      <w:pPr>
        <w:spacing w:before="180" w:after="180"/>
        <w:rPr>
          <w:rFonts w:ascii="標楷體" w:eastAsia="標楷體" w:hAnsi="標楷體"/>
          <w:color w:val="000000" w:themeColor="text1"/>
        </w:rPr>
      </w:pPr>
    </w:p>
    <w:p w14:paraId="15BDAA7E" w14:textId="16B0BAEA" w:rsidR="00CF0680" w:rsidRPr="00EE66ED" w:rsidRDefault="00CF0680" w:rsidP="005D6107">
      <w:pPr>
        <w:spacing w:beforeLines="0" w:afterLines="0" w:line="240" w:lineRule="auto"/>
        <w:rPr>
          <w:rFonts w:ascii="標楷體" w:eastAsia="標楷體" w:hAnsi="標楷體"/>
          <w:color w:val="000000" w:themeColor="text1"/>
        </w:rPr>
      </w:pPr>
    </w:p>
    <w:p w14:paraId="0BC9E929" w14:textId="3BD3F1E6" w:rsidR="00D448E1" w:rsidRPr="00EE66ED" w:rsidRDefault="00D448E1" w:rsidP="009475DD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獲選</w:t>
      </w:r>
      <w:r w:rsidR="00D77590" w:rsidRPr="00EE66ED">
        <w:rPr>
          <w:rFonts w:ascii="標楷體" w:eastAsia="標楷體" w:hAnsi="標楷體" w:hint="eastAsia"/>
          <w:b/>
          <w:bCs/>
          <w:color w:val="000000" w:themeColor="text1"/>
        </w:rPr>
        <w:t>【</w:t>
      </w:r>
      <w:r w:rsidR="00A74D4C" w:rsidRPr="00EE66ED">
        <w:rPr>
          <w:rFonts w:ascii="標楷體" w:eastAsia="標楷體" w:hAnsi="標楷體" w:hint="eastAsia"/>
          <w:b/>
          <w:bCs/>
          <w:color w:val="000000" w:themeColor="text1"/>
        </w:rPr>
        <w:t>縱谷原遊會 品牌夥伴</w:t>
      </w:r>
      <w:r w:rsidR="00C50568" w:rsidRPr="00EE66ED">
        <w:rPr>
          <w:rFonts w:ascii="標楷體" w:eastAsia="標楷體" w:hAnsi="標楷體" w:hint="eastAsia"/>
          <w:b/>
          <w:bCs/>
          <w:color w:val="000000" w:themeColor="text1"/>
        </w:rPr>
        <w:t>招募</w:t>
      </w:r>
      <w:r w:rsidR="00D77590" w:rsidRPr="00EE66ED">
        <w:rPr>
          <w:rFonts w:ascii="標楷體" w:eastAsia="標楷體" w:hAnsi="標楷體" w:hint="eastAsia"/>
          <w:b/>
          <w:bCs/>
          <w:color w:val="000000" w:themeColor="text1"/>
        </w:rPr>
        <w:t>】</w:t>
      </w:r>
      <w:r w:rsidRPr="00EE66ED">
        <w:rPr>
          <w:rFonts w:ascii="標楷體" w:eastAsia="標楷體" w:hAnsi="標楷體" w:hint="eastAsia"/>
          <w:b/>
          <w:bCs/>
          <w:color w:val="000000" w:themeColor="text1"/>
        </w:rPr>
        <w:t>單位配合事項</w:t>
      </w:r>
    </w:p>
    <w:p w14:paraId="52924314" w14:textId="4AC45CDB" w:rsidR="005620C8" w:rsidRPr="00CB4606" w:rsidRDefault="004C2EE2" w:rsidP="007D0280">
      <w:pPr>
        <w:pStyle w:val="a3"/>
        <w:numPr>
          <w:ilvl w:val="0"/>
          <w:numId w:val="24"/>
        </w:numPr>
        <w:spacing w:before="180" w:after="180"/>
        <w:ind w:leftChars="0"/>
        <w:rPr>
          <w:rFonts w:ascii="標楷體" w:eastAsia="標楷體" w:hAnsi="標楷體"/>
        </w:rPr>
      </w:pPr>
      <w:r w:rsidRPr="00CB4606">
        <w:rPr>
          <w:rFonts w:ascii="標楷體" w:eastAsia="標楷體" w:hAnsi="標楷體" w:hint="eastAsia"/>
        </w:rPr>
        <w:t>獲選單位必須與</w:t>
      </w:r>
      <w:r w:rsidR="00BA1253" w:rsidRPr="00CB4606">
        <w:rPr>
          <w:rFonts w:ascii="標楷體" w:eastAsia="標楷體" w:hAnsi="標楷體" w:hint="eastAsia"/>
        </w:rPr>
        <w:t>交通部觀光局</w:t>
      </w:r>
      <w:r w:rsidRPr="00CB4606">
        <w:rPr>
          <w:rFonts w:ascii="標楷體" w:eastAsia="標楷體" w:hAnsi="標楷體" w:hint="eastAsia"/>
        </w:rPr>
        <w:t>花東縱谷國家風景區管理處</w:t>
      </w:r>
      <w:r w:rsidR="005620C8" w:rsidRPr="00CB4606">
        <w:rPr>
          <w:rFonts w:ascii="標楷體" w:eastAsia="標楷體" w:hAnsi="標楷體" w:hint="eastAsia"/>
        </w:rPr>
        <w:t>共同簽署</w:t>
      </w:r>
      <w:bookmarkStart w:id="6" w:name="_Hlk102038001"/>
      <w:r w:rsidR="00B656D3" w:rsidRPr="00CB4606">
        <w:rPr>
          <w:rFonts w:ascii="標楷體" w:eastAsia="標楷體" w:hAnsi="標楷體" w:hint="eastAsia"/>
        </w:rPr>
        <w:t>【111年花東縱谷部落旅遊推廣計畫</w:t>
      </w:r>
      <w:r w:rsidR="00B656D3" w:rsidRPr="00CB4606">
        <w:rPr>
          <w:rFonts w:ascii="標楷體" w:eastAsia="標楷體" w:hAnsi="標楷體"/>
        </w:rPr>
        <w:softHyphen/>
      </w:r>
      <w:r w:rsidR="00B656D3" w:rsidRPr="00CB4606">
        <w:rPr>
          <w:rFonts w:ascii="標楷體" w:eastAsia="標楷體" w:hAnsi="標楷體" w:hint="eastAsia"/>
        </w:rPr>
        <w:t>–</w:t>
      </w:r>
      <w:r w:rsidR="005051CB" w:rsidRPr="00CB4606">
        <w:rPr>
          <w:rFonts w:ascii="標楷體" w:eastAsia="標楷體" w:hAnsi="標楷體" w:hint="eastAsia"/>
        </w:rPr>
        <w:t>共同推廣同意</w:t>
      </w:r>
      <w:r w:rsidR="00B656D3" w:rsidRPr="00CB4606">
        <w:rPr>
          <w:rFonts w:ascii="標楷體" w:eastAsia="標楷體" w:hAnsi="標楷體" w:hint="eastAsia"/>
        </w:rPr>
        <w:t>書】</w:t>
      </w:r>
      <w:bookmarkEnd w:id="6"/>
      <w:r w:rsidR="005620C8" w:rsidRPr="00CB4606">
        <w:rPr>
          <w:rFonts w:ascii="標楷體" w:eastAsia="標楷體" w:hAnsi="標楷體" w:hint="eastAsia"/>
        </w:rPr>
        <w:t>。</w:t>
      </w:r>
    </w:p>
    <w:p w14:paraId="2C42137A" w14:textId="1589510B" w:rsidR="00123EF2" w:rsidRDefault="00123EF2" w:rsidP="00CA3D4D">
      <w:pPr>
        <w:pStyle w:val="a3"/>
        <w:numPr>
          <w:ilvl w:val="0"/>
          <w:numId w:val="24"/>
        </w:numPr>
        <w:spacing w:before="180" w:afterLines="100" w:after="360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需配合</w:t>
      </w:r>
      <w:r w:rsidR="00CB6FFF" w:rsidRPr="00EE66ED">
        <w:rPr>
          <w:rFonts w:ascii="標楷體" w:eastAsia="標楷體" w:hAnsi="標楷體" w:hint="eastAsia"/>
          <w:color w:val="000000" w:themeColor="text1"/>
        </w:rPr>
        <w:t>執行團隊</w:t>
      </w:r>
      <w:r w:rsidRPr="00EE66ED">
        <w:rPr>
          <w:rFonts w:ascii="標楷體" w:eastAsia="標楷體" w:hAnsi="標楷體" w:hint="eastAsia"/>
          <w:color w:val="000000" w:themeColor="text1"/>
        </w:rPr>
        <w:t>規劃</w:t>
      </w:r>
      <w:r w:rsidR="004E1348" w:rsidRPr="00EE66ED">
        <w:rPr>
          <w:rFonts w:ascii="標楷體" w:eastAsia="標楷體" w:hAnsi="標楷體" w:hint="eastAsia"/>
          <w:color w:val="000000" w:themeColor="text1"/>
        </w:rPr>
        <w:t>，</w:t>
      </w:r>
      <w:r w:rsidR="00B8233E" w:rsidRPr="00EE66ED">
        <w:rPr>
          <w:rFonts w:ascii="標楷體" w:eastAsia="標楷體" w:hAnsi="標楷體" w:hint="eastAsia"/>
          <w:b/>
          <w:bCs/>
          <w:color w:val="000000" w:themeColor="text1"/>
        </w:rPr>
        <w:t>拍攝</w:t>
      </w:r>
      <w:r w:rsidRPr="00EE66ED">
        <w:rPr>
          <w:rFonts w:ascii="標楷體" w:eastAsia="標楷體" w:hAnsi="標楷體" w:hint="eastAsia"/>
          <w:color w:val="000000" w:themeColor="text1"/>
        </w:rPr>
        <w:t>行銷宣傳素材，並簽署</w:t>
      </w:r>
      <w:r w:rsidR="00294010" w:rsidRPr="00EE66ED">
        <w:rPr>
          <w:rFonts w:ascii="標楷體" w:eastAsia="標楷體" w:hAnsi="標楷體" w:hint="eastAsia"/>
          <w:color w:val="000000" w:themeColor="text1"/>
        </w:rPr>
        <w:t>【111年花東縱谷部落旅遊推廣計畫–</w:t>
      </w:r>
      <w:r w:rsidR="004E1348" w:rsidRPr="00EE66ED">
        <w:rPr>
          <w:rFonts w:ascii="標楷體" w:eastAsia="標楷體" w:hAnsi="標楷體" w:hint="eastAsia"/>
          <w:color w:val="000000" w:themeColor="text1"/>
        </w:rPr>
        <w:t>影像授權同意書</w:t>
      </w:r>
      <w:r w:rsidR="00294010" w:rsidRPr="00EE66ED">
        <w:rPr>
          <w:rFonts w:ascii="標楷體" w:eastAsia="標楷體" w:hAnsi="標楷體" w:hint="eastAsia"/>
          <w:color w:val="000000" w:themeColor="text1"/>
        </w:rPr>
        <w:t>】</w:t>
      </w:r>
      <w:r w:rsidRPr="00EE66ED">
        <w:rPr>
          <w:rFonts w:ascii="標楷體" w:eastAsia="標楷體" w:hAnsi="標楷體" w:hint="eastAsia"/>
          <w:color w:val="000000" w:themeColor="text1"/>
        </w:rPr>
        <w:t>，包含活動影像紀錄、活動資訊、宣傳照片</w:t>
      </w:r>
      <w:r w:rsidR="004E1348" w:rsidRPr="00EE66ED">
        <w:rPr>
          <w:rFonts w:ascii="標楷體" w:eastAsia="標楷體" w:hAnsi="標楷體" w:hint="eastAsia"/>
          <w:color w:val="000000" w:themeColor="text1"/>
        </w:rPr>
        <w:t>…等</w:t>
      </w:r>
      <w:r w:rsidRPr="00EE66ED">
        <w:rPr>
          <w:rFonts w:ascii="標楷體" w:eastAsia="標楷體" w:hAnsi="標楷體" w:hint="eastAsia"/>
          <w:color w:val="000000" w:themeColor="text1"/>
        </w:rPr>
        <w:t>等，作為「</w:t>
      </w:r>
      <w:r w:rsidR="00294010" w:rsidRPr="00EE66ED">
        <w:rPr>
          <w:rFonts w:ascii="標楷體" w:eastAsia="標楷體" w:hAnsi="標楷體" w:hint="eastAsia"/>
          <w:color w:val="000000" w:themeColor="text1"/>
        </w:rPr>
        <w:t>縱谷原遊會</w:t>
      </w:r>
      <w:r w:rsidRPr="00EE66ED">
        <w:rPr>
          <w:rFonts w:ascii="標楷體" w:eastAsia="標楷體" w:hAnsi="標楷體" w:hint="eastAsia"/>
          <w:color w:val="000000" w:themeColor="text1"/>
        </w:rPr>
        <w:t>」</w:t>
      </w:r>
      <w:r w:rsidR="00294010" w:rsidRPr="00EE66ED">
        <w:rPr>
          <w:rFonts w:ascii="標楷體" w:eastAsia="標楷體" w:hAnsi="標楷體" w:hint="eastAsia"/>
          <w:color w:val="000000" w:themeColor="text1"/>
        </w:rPr>
        <w:t>品牌</w:t>
      </w:r>
      <w:r w:rsidR="004E1348" w:rsidRPr="00EE66ED">
        <w:rPr>
          <w:rFonts w:ascii="標楷體" w:eastAsia="標楷體" w:hAnsi="標楷體" w:hint="eastAsia"/>
          <w:color w:val="000000" w:themeColor="text1"/>
        </w:rPr>
        <w:t>呈現</w:t>
      </w:r>
      <w:r w:rsidRPr="00EE66ED">
        <w:rPr>
          <w:rFonts w:ascii="標楷體" w:eastAsia="標楷體" w:hAnsi="標楷體" w:hint="eastAsia"/>
          <w:color w:val="000000" w:themeColor="text1"/>
        </w:rPr>
        <w:t>與本</w:t>
      </w:r>
      <w:r w:rsidR="004E1348" w:rsidRPr="00EE66ED">
        <w:rPr>
          <w:rFonts w:ascii="標楷體" w:eastAsia="標楷體" w:hAnsi="標楷體" w:hint="eastAsia"/>
          <w:color w:val="000000" w:themeColor="text1"/>
        </w:rPr>
        <w:t>計畫</w:t>
      </w:r>
      <w:r w:rsidRPr="00EE66ED">
        <w:rPr>
          <w:rFonts w:ascii="標楷體" w:eastAsia="標楷體" w:hAnsi="標楷體" w:hint="eastAsia"/>
          <w:color w:val="000000" w:themeColor="text1"/>
        </w:rPr>
        <w:t>出版品、影像紀錄</w:t>
      </w:r>
      <w:r w:rsidR="004E1348" w:rsidRPr="00EE66ED">
        <w:rPr>
          <w:rFonts w:ascii="標楷體" w:eastAsia="標楷體" w:hAnsi="標楷體" w:hint="eastAsia"/>
          <w:color w:val="000000" w:themeColor="text1"/>
        </w:rPr>
        <w:t>以</w:t>
      </w:r>
      <w:r w:rsidRPr="00EE66ED">
        <w:rPr>
          <w:rFonts w:ascii="標楷體" w:eastAsia="標楷體" w:hAnsi="標楷體" w:hint="eastAsia"/>
          <w:color w:val="000000" w:themeColor="text1"/>
        </w:rPr>
        <w:t>及相關宣傳之製作素材。</w:t>
      </w:r>
      <w:r w:rsidR="00DB7D1F" w:rsidRPr="00EE66ED">
        <w:rPr>
          <w:rFonts w:ascii="標楷體" w:eastAsia="標楷體" w:hAnsi="標楷體" w:hint="eastAsia"/>
          <w:color w:val="000000" w:themeColor="text1"/>
        </w:rPr>
        <w:t>此行銷宣傳</w:t>
      </w:r>
      <w:r w:rsidR="00B8233E" w:rsidRPr="00EE66ED">
        <w:rPr>
          <w:rFonts w:ascii="標楷體" w:eastAsia="標楷體" w:hAnsi="標楷體" w:hint="eastAsia"/>
          <w:color w:val="000000" w:themeColor="text1"/>
        </w:rPr>
        <w:t>素材，獲選單位</w:t>
      </w:r>
      <w:r w:rsidR="00DB7D1F" w:rsidRPr="00EE66ED">
        <w:rPr>
          <w:rFonts w:ascii="標楷體" w:eastAsia="標楷體" w:hAnsi="標楷體" w:hint="eastAsia"/>
          <w:color w:val="000000" w:themeColor="text1"/>
        </w:rPr>
        <w:t>使用只需備註出處，即可</w:t>
      </w:r>
      <w:r w:rsidR="00B8233E" w:rsidRPr="00EE66ED">
        <w:rPr>
          <w:rFonts w:ascii="標楷體" w:eastAsia="標楷體" w:hAnsi="標楷體" w:hint="eastAsia"/>
          <w:color w:val="000000" w:themeColor="text1"/>
        </w:rPr>
        <w:t>無償使用。</w:t>
      </w:r>
    </w:p>
    <w:p w14:paraId="4AC7239D" w14:textId="74F2D064" w:rsidR="005620C8" w:rsidRPr="00895D94" w:rsidRDefault="009B74D1" w:rsidP="00895D94">
      <w:pPr>
        <w:pStyle w:val="a3"/>
        <w:numPr>
          <w:ilvl w:val="0"/>
          <w:numId w:val="24"/>
        </w:numPr>
        <w:spacing w:before="180" w:afterLines="100" w:after="360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CB4606">
        <w:rPr>
          <w:rFonts w:ascii="標楷體" w:eastAsia="標楷體" w:hAnsi="標楷體" w:hint="eastAsia"/>
        </w:rPr>
        <w:t>獲選單位</w:t>
      </w:r>
      <w:r>
        <w:rPr>
          <w:rFonts w:ascii="標楷體" w:eastAsia="標楷體" w:hAnsi="標楷體" w:hint="eastAsia"/>
        </w:rPr>
        <w:t>須提供</w:t>
      </w:r>
      <w:r w:rsidRPr="00D7418A">
        <w:rPr>
          <w:rFonts w:ascii="標楷體" w:eastAsia="標楷體" w:hAnsi="標楷體" w:hint="eastAsia"/>
          <w:color w:val="000000" w:themeColor="text1"/>
        </w:rPr>
        <w:t>每個月遊客量及觀光產值等相關資料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7508FDC" w14:textId="4149296A" w:rsidR="00D45D7F" w:rsidRPr="00EE66ED" w:rsidRDefault="00D45D7F" w:rsidP="00D45D7F">
      <w:pPr>
        <w:spacing w:beforeLines="0" w:afterLines="0" w:line="240" w:lineRule="auto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br w:type="page"/>
      </w:r>
    </w:p>
    <w:p w14:paraId="17A798A2" w14:textId="4CE7C99A" w:rsidR="00D45D7F" w:rsidRPr="00EE66ED" w:rsidRDefault="00CC1979" w:rsidP="009475DD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甄選辦法</w:t>
      </w:r>
    </w:p>
    <w:p w14:paraId="1D858A4B" w14:textId="09FA2C3C" w:rsidR="00A46584" w:rsidRPr="00EE66ED" w:rsidRDefault="00A46584" w:rsidP="00A46584">
      <w:pPr>
        <w:pStyle w:val="a3"/>
        <w:numPr>
          <w:ilvl w:val="0"/>
          <w:numId w:val="3"/>
        </w:numPr>
        <w:spacing w:before="180" w:after="180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提案單位資格</w:t>
      </w:r>
      <w:r w:rsidR="004F1723" w:rsidRPr="00EE66ED">
        <w:rPr>
          <w:rFonts w:ascii="標楷體" w:eastAsia="標楷體" w:hAnsi="標楷體" w:hint="eastAsia"/>
          <w:color w:val="000000" w:themeColor="text1"/>
        </w:rPr>
        <w:t>與須知</w:t>
      </w:r>
    </w:p>
    <w:p w14:paraId="1C6A6C87" w14:textId="6A4C44AF" w:rsidR="004153AD" w:rsidRPr="00EE66ED" w:rsidRDefault="00A46584" w:rsidP="004153AD">
      <w:pPr>
        <w:pStyle w:val="a3"/>
        <w:numPr>
          <w:ilvl w:val="0"/>
          <w:numId w:val="4"/>
        </w:numPr>
        <w:spacing w:before="180" w:after="180"/>
        <w:ind w:leftChars="0" w:left="1446" w:hanging="48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 文化創意產品組</w:t>
      </w:r>
    </w:p>
    <w:p w14:paraId="03243B88" w14:textId="5550EB94" w:rsidR="00A46584" w:rsidRPr="00EE66ED" w:rsidRDefault="004153AD" w:rsidP="007D0280">
      <w:pPr>
        <w:pStyle w:val="a3"/>
        <w:numPr>
          <w:ilvl w:val="0"/>
          <w:numId w:val="5"/>
        </w:numPr>
        <w:spacing w:before="180" w:after="180"/>
        <w:ind w:leftChars="0" w:hanging="36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資格: </w:t>
      </w:r>
      <w:r w:rsidR="00C53DE4" w:rsidRPr="00EE66ED">
        <w:rPr>
          <w:rFonts w:ascii="標楷體" w:eastAsia="標楷體" w:hAnsi="標楷體" w:hint="eastAsia"/>
          <w:color w:val="000000" w:themeColor="text1"/>
        </w:rPr>
        <w:t>花東縱谷</w:t>
      </w:r>
      <w:r w:rsidR="00A46584" w:rsidRPr="00EE66ED">
        <w:rPr>
          <w:rFonts w:ascii="標楷體" w:eastAsia="標楷體" w:hAnsi="標楷體" w:hint="eastAsia"/>
          <w:color w:val="000000" w:themeColor="text1"/>
        </w:rPr>
        <w:t>轄區內</w:t>
      </w:r>
      <w:r w:rsidR="00943B47" w:rsidRPr="00EE66ED">
        <w:rPr>
          <w:rFonts w:ascii="標楷體" w:eastAsia="標楷體" w:hAnsi="標楷體" w:hint="eastAsia"/>
          <w:color w:val="000000" w:themeColor="text1"/>
        </w:rPr>
        <w:t>認同</w:t>
      </w:r>
      <w:r w:rsidR="00A46584" w:rsidRPr="00EE66ED">
        <w:rPr>
          <w:rFonts w:ascii="標楷體" w:eastAsia="標楷體" w:hAnsi="標楷體" w:hint="eastAsia"/>
          <w:color w:val="000000" w:themeColor="text1"/>
        </w:rPr>
        <w:t>本計畫精神與活動主旨之</w:t>
      </w:r>
      <w:r w:rsidR="00C53DE4" w:rsidRPr="00EE66ED">
        <w:rPr>
          <w:rFonts w:ascii="標楷體" w:eastAsia="標楷體" w:hAnsi="標楷體" w:hint="eastAsia"/>
          <w:color w:val="000000" w:themeColor="text1"/>
        </w:rPr>
        <w:t>原住民</w:t>
      </w:r>
      <w:r w:rsidR="00A46584" w:rsidRPr="00EE66ED">
        <w:rPr>
          <w:rFonts w:ascii="標楷體" w:eastAsia="標楷體" w:hAnsi="標楷體" w:hint="eastAsia"/>
          <w:color w:val="000000" w:themeColor="text1"/>
        </w:rPr>
        <w:t>個人、工作室、協會團體。</w:t>
      </w:r>
    </w:p>
    <w:p w14:paraId="58F994D9" w14:textId="6D02ED79" w:rsidR="00BA0921" w:rsidRPr="00EE66ED" w:rsidRDefault="00A46584" w:rsidP="007D0280">
      <w:pPr>
        <w:pStyle w:val="a3"/>
        <w:numPr>
          <w:ilvl w:val="0"/>
          <w:numId w:val="5"/>
        </w:numPr>
        <w:spacing w:before="180" w:after="180"/>
        <w:ind w:leftChars="0" w:hanging="36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提案單位文創商品須具備以下元素：</w:t>
      </w:r>
    </w:p>
    <w:p w14:paraId="263805F2" w14:textId="60B9175D" w:rsidR="003D0D47" w:rsidRPr="00EE66ED" w:rsidRDefault="00BA0921" w:rsidP="00BA0921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1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3D0D47" w:rsidRPr="00EE66ED">
        <w:rPr>
          <w:rFonts w:ascii="標楷體" w:eastAsia="標楷體" w:hAnsi="標楷體" w:hint="eastAsia"/>
          <w:color w:val="000000" w:themeColor="text1"/>
        </w:rPr>
        <w:t>產品概念具有族群文化性，並融入文化故事脈絡。</w:t>
      </w:r>
    </w:p>
    <w:p w14:paraId="4E48E6BC" w14:textId="3F519B14" w:rsidR="003D0D47" w:rsidRPr="00EE66ED" w:rsidRDefault="00BA0921" w:rsidP="00BA0921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2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3D0D47" w:rsidRPr="00EE66ED">
        <w:rPr>
          <w:rFonts w:ascii="標楷體" w:eastAsia="標楷體" w:hAnsi="標楷體" w:hint="eastAsia"/>
          <w:color w:val="000000" w:themeColor="text1"/>
        </w:rPr>
        <w:t>產品須具有市場價值，可穩定</w:t>
      </w:r>
      <w:r w:rsidR="00F62DD6" w:rsidRPr="00EE66ED">
        <w:rPr>
          <w:rFonts w:ascii="標楷體" w:eastAsia="標楷體" w:hAnsi="標楷體" w:hint="eastAsia"/>
          <w:color w:val="000000" w:themeColor="text1"/>
        </w:rPr>
        <w:t>量產</w:t>
      </w:r>
      <w:r w:rsidR="003D0D47" w:rsidRPr="00EE66ED">
        <w:rPr>
          <w:rFonts w:ascii="標楷體" w:eastAsia="標楷體" w:hAnsi="標楷體" w:hint="eastAsia"/>
          <w:color w:val="000000" w:themeColor="text1"/>
        </w:rPr>
        <w:t>製作、包裝、上架販售。</w:t>
      </w:r>
    </w:p>
    <w:p w14:paraId="384E2E4E" w14:textId="026CE2E8" w:rsidR="00BA0921" w:rsidRPr="00EE66ED" w:rsidRDefault="00BA0921" w:rsidP="00BA0921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3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3D0D47" w:rsidRPr="00EE66ED">
        <w:rPr>
          <w:rFonts w:ascii="標楷體" w:eastAsia="標楷體" w:hAnsi="標楷體" w:hint="eastAsia"/>
          <w:color w:val="000000" w:themeColor="text1"/>
        </w:rPr>
        <w:t>產品</w:t>
      </w:r>
      <w:r w:rsidR="00F62DD6" w:rsidRPr="00EE66ED">
        <w:rPr>
          <w:rFonts w:ascii="標楷體" w:eastAsia="標楷體" w:hAnsi="標楷體" w:hint="eastAsia"/>
          <w:color w:val="000000" w:themeColor="text1"/>
        </w:rPr>
        <w:t>具有一定程度品質控管。</w:t>
      </w:r>
    </w:p>
    <w:p w14:paraId="04747E0D" w14:textId="57252C45" w:rsidR="003D0D47" w:rsidRPr="00EE66ED" w:rsidRDefault="00BA0921" w:rsidP="00BA0921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4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3D0D47" w:rsidRPr="00EE66ED">
        <w:rPr>
          <w:rFonts w:ascii="標楷體" w:eastAsia="標楷體" w:hAnsi="標楷體" w:hint="eastAsia"/>
          <w:color w:val="000000" w:themeColor="text1"/>
        </w:rPr>
        <w:t>於部落內經營。</w:t>
      </w:r>
    </w:p>
    <w:p w14:paraId="0D390526" w14:textId="77777777" w:rsidR="006F075F" w:rsidRPr="00EE66ED" w:rsidRDefault="006F075F" w:rsidP="006F075F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</w:p>
    <w:p w14:paraId="1E4F4900" w14:textId="09236C59" w:rsidR="00B953AE" w:rsidRPr="00EE66ED" w:rsidRDefault="00A46584" w:rsidP="007D0280">
      <w:pPr>
        <w:pStyle w:val="a3"/>
        <w:numPr>
          <w:ilvl w:val="0"/>
          <w:numId w:val="4"/>
        </w:numPr>
        <w:spacing w:before="180" w:after="180"/>
        <w:ind w:leftChars="0" w:left="1446" w:hanging="48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 文化創意遊程組</w:t>
      </w:r>
    </w:p>
    <w:p w14:paraId="0EBF0636" w14:textId="11189A7E" w:rsidR="00D67BA7" w:rsidRPr="00EE66ED" w:rsidRDefault="006F075F" w:rsidP="007D0280">
      <w:pPr>
        <w:pStyle w:val="a3"/>
        <w:numPr>
          <w:ilvl w:val="0"/>
          <w:numId w:val="7"/>
        </w:numPr>
        <w:spacing w:before="180" w:after="180"/>
        <w:ind w:leftChars="0" w:left="1916" w:hanging="357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資格: </w:t>
      </w:r>
      <w:r w:rsidR="00C53DE4" w:rsidRPr="00EE66ED">
        <w:rPr>
          <w:rFonts w:ascii="標楷體" w:eastAsia="標楷體" w:hAnsi="標楷體" w:hint="eastAsia"/>
          <w:color w:val="000000" w:themeColor="text1"/>
        </w:rPr>
        <w:t>花東縱谷</w:t>
      </w:r>
      <w:r w:rsidR="00B953AE" w:rsidRPr="00EE66ED">
        <w:rPr>
          <w:rFonts w:ascii="標楷體" w:eastAsia="標楷體" w:hAnsi="標楷體" w:hint="eastAsia"/>
          <w:color w:val="000000" w:themeColor="text1"/>
        </w:rPr>
        <w:t>轄區內認同本計畫精神，且已具備經營能力之</w:t>
      </w:r>
      <w:r w:rsidR="00C53DE4" w:rsidRPr="00EE66ED">
        <w:rPr>
          <w:rFonts w:ascii="標楷體" w:eastAsia="標楷體" w:hAnsi="標楷體" w:hint="eastAsia"/>
          <w:color w:val="000000" w:themeColor="text1"/>
        </w:rPr>
        <w:t>原住民</w:t>
      </w:r>
      <w:r w:rsidR="00B953AE" w:rsidRPr="00EE66ED">
        <w:rPr>
          <w:rFonts w:ascii="標楷體" w:eastAsia="標楷體" w:hAnsi="標楷體" w:hint="eastAsia"/>
          <w:color w:val="000000" w:themeColor="text1"/>
        </w:rPr>
        <w:t>工作室、社團組織或協會團體等，提案單位可自由選擇空間改善或部落學習工作營規劃搭配。</w:t>
      </w:r>
    </w:p>
    <w:p w14:paraId="0D522BB2" w14:textId="543311DA" w:rsidR="00D67BA7" w:rsidRPr="00EE66ED" w:rsidRDefault="00B953AE" w:rsidP="007D0280">
      <w:pPr>
        <w:pStyle w:val="a3"/>
        <w:numPr>
          <w:ilvl w:val="0"/>
          <w:numId w:val="7"/>
        </w:numPr>
        <w:spacing w:before="180" w:after="180"/>
        <w:ind w:leftChars="0" w:hanging="36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提案單位</w:t>
      </w:r>
      <w:r w:rsidR="00943B47" w:rsidRPr="00EE66ED">
        <w:rPr>
          <w:rFonts w:ascii="標楷體" w:eastAsia="標楷體" w:hAnsi="標楷體" w:hint="eastAsia"/>
          <w:color w:val="000000" w:themeColor="text1"/>
        </w:rPr>
        <w:t>創意遊程</w:t>
      </w:r>
      <w:r w:rsidRPr="00EE66ED">
        <w:rPr>
          <w:rFonts w:ascii="標楷體" w:eastAsia="標楷體" w:hAnsi="標楷體" w:hint="eastAsia"/>
          <w:color w:val="000000" w:themeColor="text1"/>
        </w:rPr>
        <w:t>須具備以下元素：</w:t>
      </w:r>
    </w:p>
    <w:p w14:paraId="4BB914D1" w14:textId="77777777" w:rsidR="00D67BA7" w:rsidRPr="00EE66ED" w:rsidRDefault="00D67BA7" w:rsidP="00943B47">
      <w:pPr>
        <w:pStyle w:val="a3"/>
        <w:spacing w:before="180" w:after="180"/>
        <w:ind w:leftChars="0" w:left="192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1"/>
      </w:r>
      <w:r w:rsidRPr="00EE66ED">
        <w:rPr>
          <w:rFonts w:ascii="標楷體" w:eastAsia="標楷體" w:hAnsi="標楷體" w:hint="eastAsia"/>
          <w:color w:val="000000" w:themeColor="text1"/>
        </w:rPr>
        <w:t xml:space="preserve"> 遊程概念具有族群文化性，並融入文化故事脈絡。</w:t>
      </w:r>
    </w:p>
    <w:p w14:paraId="3DBB1542" w14:textId="61532724" w:rsidR="00943B47" w:rsidRPr="00EE66ED" w:rsidRDefault="00D67BA7" w:rsidP="00943B47">
      <w:pPr>
        <w:pStyle w:val="a3"/>
        <w:spacing w:before="180" w:afterLines="0"/>
        <w:ind w:leftChars="0" w:left="192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2"/>
      </w:r>
      <w:r w:rsidRPr="00EE66ED">
        <w:rPr>
          <w:rFonts w:ascii="標楷體" w:eastAsia="標楷體" w:hAnsi="標楷體" w:hint="eastAsia"/>
          <w:color w:val="000000" w:themeColor="text1"/>
        </w:rPr>
        <w:t xml:space="preserve"> 遊程設計規劃須與部落地景、特殊景觀、</w:t>
      </w:r>
      <w:r w:rsidR="003929D4" w:rsidRPr="00EE66ED">
        <w:rPr>
          <w:rFonts w:ascii="標楷體" w:eastAsia="標楷體" w:hAnsi="標楷體" w:hint="eastAsia"/>
          <w:color w:val="000000" w:themeColor="text1"/>
        </w:rPr>
        <w:t>人</w:t>
      </w:r>
      <w:r w:rsidRPr="00EE66ED">
        <w:rPr>
          <w:rFonts w:ascii="標楷體" w:eastAsia="標楷體" w:hAnsi="標楷體" w:hint="eastAsia"/>
          <w:color w:val="000000" w:themeColor="text1"/>
        </w:rPr>
        <w:t>文特色結合呼應</w:t>
      </w:r>
      <w:r w:rsidR="003929D4" w:rsidRPr="00EE66ED">
        <w:rPr>
          <w:rFonts w:ascii="標楷體" w:eastAsia="標楷體" w:hAnsi="標楷體" w:hint="eastAsia"/>
          <w:color w:val="000000" w:themeColor="text1"/>
        </w:rPr>
        <w:t>，</w:t>
      </w:r>
    </w:p>
    <w:p w14:paraId="16608413" w14:textId="40932B77" w:rsidR="00D67BA7" w:rsidRPr="00EE66ED" w:rsidRDefault="003801F5" w:rsidP="00943B47">
      <w:pPr>
        <w:pStyle w:val="a3"/>
        <w:spacing w:beforeLines="0" w:after="180"/>
        <w:ind w:leftChars="0" w:left="192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　</w:t>
      </w:r>
      <w:r w:rsidRPr="00EE66ED">
        <w:rPr>
          <w:rFonts w:ascii="標楷體" w:eastAsia="標楷體" w:hAnsi="標楷體" w:hint="eastAsia"/>
          <w:color w:val="000000" w:themeColor="text1"/>
          <w:spacing w:val="-20"/>
        </w:rPr>
        <w:t xml:space="preserve"> </w:t>
      </w:r>
      <w:r w:rsidR="00D67BA7" w:rsidRPr="00EE66ED">
        <w:rPr>
          <w:rFonts w:ascii="標楷體" w:eastAsia="標楷體" w:hAnsi="標楷體" w:hint="eastAsia"/>
          <w:color w:val="000000" w:themeColor="text1"/>
        </w:rPr>
        <w:t>並具有互動式體驗活動。</w:t>
      </w:r>
    </w:p>
    <w:p w14:paraId="73275273" w14:textId="77777777" w:rsidR="003801F5" w:rsidRPr="00EE66ED" w:rsidRDefault="00D67BA7" w:rsidP="003801F5">
      <w:pPr>
        <w:pStyle w:val="a3"/>
        <w:spacing w:before="180" w:afterLines="0"/>
        <w:ind w:leftChars="0" w:left="192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3"/>
      </w:r>
      <w:r w:rsidRPr="00EE66ED">
        <w:rPr>
          <w:rFonts w:ascii="標楷體" w:eastAsia="標楷體" w:hAnsi="標楷體" w:hint="eastAsia"/>
          <w:color w:val="000000" w:themeColor="text1"/>
        </w:rPr>
        <w:t xml:space="preserve"> 遊程內容須包含部落導覽、餐食饗宴、體驗活動，以及與部</w:t>
      </w:r>
    </w:p>
    <w:p w14:paraId="0FB780D5" w14:textId="5B2F691B" w:rsidR="00D67BA7" w:rsidRPr="00EE66ED" w:rsidRDefault="003801F5" w:rsidP="003801F5">
      <w:pPr>
        <w:pStyle w:val="a3"/>
        <w:spacing w:beforeLines="0" w:after="180"/>
        <w:ind w:leftChars="0" w:left="192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　</w:t>
      </w:r>
      <w:r w:rsidRPr="00EE66ED">
        <w:rPr>
          <w:rFonts w:ascii="標楷體" w:eastAsia="標楷體" w:hAnsi="標楷體" w:hint="eastAsia"/>
          <w:color w:val="000000" w:themeColor="text1"/>
          <w:spacing w:val="-20"/>
        </w:rPr>
        <w:t xml:space="preserve"> </w:t>
      </w:r>
      <w:r w:rsidR="00D67BA7" w:rsidRPr="00EE66ED">
        <w:rPr>
          <w:rFonts w:ascii="標楷體" w:eastAsia="標楷體" w:hAnsi="標楷體" w:hint="eastAsia"/>
          <w:color w:val="000000" w:themeColor="text1"/>
        </w:rPr>
        <w:t>落特色結合之其他內容。</w:t>
      </w:r>
    </w:p>
    <w:p w14:paraId="0DD61A23" w14:textId="6D9490AB" w:rsidR="00D67BA7" w:rsidRDefault="00D67BA7" w:rsidP="00D67BA7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4"/>
      </w:r>
      <w:r w:rsidRPr="00EE66ED">
        <w:rPr>
          <w:rFonts w:ascii="標楷體" w:eastAsia="標楷體" w:hAnsi="標楷體" w:hint="eastAsia"/>
          <w:color w:val="000000" w:themeColor="text1"/>
        </w:rPr>
        <w:t xml:space="preserve"> 遊程內容須具備可長久經營要素，且可穩定執行。</w:t>
      </w:r>
    </w:p>
    <w:p w14:paraId="3A369F19" w14:textId="1F42B855" w:rsidR="0025355A" w:rsidRDefault="00D67BA7" w:rsidP="003929D4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sym w:font="Wingdings" w:char="F085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3B30F1" w:rsidRPr="00EE66ED">
        <w:rPr>
          <w:rFonts w:ascii="標楷體" w:eastAsia="標楷體" w:hAnsi="標楷體" w:hint="eastAsia"/>
          <w:color w:val="000000" w:themeColor="text1"/>
        </w:rPr>
        <w:t>於部落內經營。</w:t>
      </w:r>
    </w:p>
    <w:p w14:paraId="5DA6541E" w14:textId="7FC1ED35" w:rsidR="003D2510" w:rsidRDefault="003D2510" w:rsidP="003929D4">
      <w:pPr>
        <w:pStyle w:val="a3"/>
        <w:spacing w:before="180" w:after="180"/>
        <w:ind w:leftChars="0" w:left="1920"/>
        <w:rPr>
          <w:rFonts w:ascii="標楷體" w:eastAsia="標楷體" w:hAnsi="標楷體"/>
          <w:color w:val="000000" w:themeColor="text1"/>
        </w:rPr>
      </w:pPr>
    </w:p>
    <w:p w14:paraId="02DAE163" w14:textId="37B55587" w:rsidR="003D2510" w:rsidRPr="003D2510" w:rsidRDefault="003D2510" w:rsidP="003D2510">
      <w:pPr>
        <w:spacing w:beforeLines="0" w:afterLines="0" w:line="24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922B36C" w14:textId="60026919" w:rsidR="000D1245" w:rsidRPr="00EE66ED" w:rsidRDefault="00E135AD" w:rsidP="000D1245">
      <w:pPr>
        <w:pStyle w:val="a3"/>
        <w:numPr>
          <w:ilvl w:val="0"/>
          <w:numId w:val="3"/>
        </w:numPr>
        <w:spacing w:before="180" w:after="180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lastRenderedPageBreak/>
        <w:t>產業提升</w:t>
      </w:r>
      <w:r w:rsidR="00D9173A" w:rsidRPr="00EE66ED">
        <w:rPr>
          <w:rFonts w:ascii="標楷體" w:eastAsia="標楷體" w:hAnsi="標楷體" w:hint="eastAsia"/>
          <w:color w:val="000000" w:themeColor="text1"/>
        </w:rPr>
        <w:t>資源與配合事項</w:t>
      </w:r>
    </w:p>
    <w:p w14:paraId="2ECB8CF9" w14:textId="374A94CA" w:rsidR="00D9173A" w:rsidRPr="004D41AC" w:rsidRDefault="00D9173A" w:rsidP="00C722B7">
      <w:pPr>
        <w:pStyle w:val="a3"/>
        <w:spacing w:before="180" w:after="180"/>
        <w:ind w:leftChars="0" w:left="960"/>
        <w:rPr>
          <w:rFonts w:ascii="標楷體" w:eastAsia="標楷體" w:hAnsi="標楷體"/>
        </w:rPr>
      </w:pPr>
      <w:r w:rsidRPr="004D41AC">
        <w:rPr>
          <w:rFonts w:ascii="標楷體" w:eastAsia="標楷體" w:hAnsi="標楷體" w:hint="eastAsia"/>
        </w:rPr>
        <w:t>獲選單位</w:t>
      </w:r>
      <w:r w:rsidR="00C722B7" w:rsidRPr="004D41AC">
        <w:rPr>
          <w:rFonts w:ascii="標楷體" w:eastAsia="標楷體" w:hAnsi="標楷體" w:hint="eastAsia"/>
        </w:rPr>
        <w:t>於計畫期間可獲以下</w:t>
      </w:r>
      <w:r w:rsidR="00EE66ED" w:rsidRPr="004D41AC">
        <w:rPr>
          <w:rFonts w:ascii="標楷體" w:eastAsia="標楷體" w:hAnsi="標楷體" w:hint="eastAsia"/>
        </w:rPr>
        <w:t>產業提升資源</w:t>
      </w:r>
      <w:r w:rsidR="00C722B7" w:rsidRPr="004D41AC">
        <w:rPr>
          <w:rFonts w:ascii="標楷體" w:eastAsia="標楷體" w:hAnsi="標楷體" w:hint="eastAsia"/>
        </w:rPr>
        <w:t>之協助外，</w:t>
      </w:r>
      <w:r w:rsidR="005860B7" w:rsidRPr="004D41AC">
        <w:rPr>
          <w:rFonts w:ascii="標楷體" w:eastAsia="標楷體" w:hAnsi="標楷體" w:hint="eastAsia"/>
        </w:rPr>
        <w:t>亦需共同遵守以下</w:t>
      </w:r>
      <w:r w:rsidR="00E135AD" w:rsidRPr="004D41AC">
        <w:rPr>
          <w:rFonts w:ascii="標楷體" w:eastAsia="標楷體" w:hAnsi="標楷體" w:hint="eastAsia"/>
        </w:rPr>
        <w:t>配合事項</w:t>
      </w:r>
      <w:r w:rsidR="005860B7" w:rsidRPr="004D41AC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46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977"/>
        <w:gridCol w:w="2977"/>
      </w:tblGrid>
      <w:tr w:rsidR="00EE66ED" w:rsidRPr="00EE66ED" w14:paraId="42F8A1D6" w14:textId="77777777" w:rsidTr="00945077">
        <w:trPr>
          <w:trHeight w:val="830"/>
          <w:jc w:val="center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58BF7067" w14:textId="2BCB94F1" w:rsidR="00FC55A3" w:rsidRPr="00EE66ED" w:rsidRDefault="00FC55A3" w:rsidP="009F2577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bookmarkStart w:id="7" w:name="_Hlk101865515"/>
            <w:bookmarkStart w:id="8" w:name="_Hlk101798385"/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提案類型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33AD3B0F" w14:textId="4B7B1FFA" w:rsidR="00FC55A3" w:rsidRPr="00EE66ED" w:rsidRDefault="00E135AD" w:rsidP="009F2577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產業提升資源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17BF8BD0" w14:textId="386C6377" w:rsidR="00FC55A3" w:rsidRPr="00EE66ED" w:rsidRDefault="00E135AD" w:rsidP="009F2577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配合事項</w:t>
            </w:r>
          </w:p>
        </w:tc>
      </w:tr>
      <w:tr w:rsidR="00EE66ED" w:rsidRPr="00EE66ED" w14:paraId="2E95F0DD" w14:textId="77777777" w:rsidTr="00C511F0">
        <w:trPr>
          <w:trHeight w:val="3214"/>
          <w:jc w:val="center"/>
        </w:trPr>
        <w:tc>
          <w:tcPr>
            <w:tcW w:w="5098" w:type="dxa"/>
            <w:vAlign w:val="center"/>
          </w:tcPr>
          <w:p w14:paraId="3A4F14DE" w14:textId="798AD88D" w:rsidR="004153AD" w:rsidRPr="00EE66ED" w:rsidRDefault="004153AD" w:rsidP="000E2356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&lt;</w:t>
            </w:r>
            <w:r w:rsidR="00212C7C" w:rsidRPr="00EE66ED">
              <w:rPr>
                <w:rFonts w:ascii="標楷體" w:eastAsia="標楷體" w:hAnsi="標楷體" w:hint="eastAsia"/>
                <w:color w:val="000000" w:themeColor="text1"/>
              </w:rPr>
              <w:t>文化創意產品組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&gt;</w:t>
            </w:r>
          </w:p>
        </w:tc>
        <w:tc>
          <w:tcPr>
            <w:tcW w:w="2977" w:type="dxa"/>
            <w:vAlign w:val="center"/>
          </w:tcPr>
          <w:p w14:paraId="028CA14B" w14:textId="4478E9B1" w:rsidR="00212C7C" w:rsidRPr="00EE66ED" w:rsidRDefault="00212C7C" w:rsidP="007D0280">
            <w:pPr>
              <w:pStyle w:val="a3"/>
              <w:numPr>
                <w:ilvl w:val="0"/>
                <w:numId w:val="27"/>
              </w:numPr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專業顧問針對獲選單位進行產品開發或既有產品改善。</w:t>
            </w:r>
          </w:p>
          <w:p w14:paraId="3738E7B3" w14:textId="67C819A4" w:rsidR="00212C7C" w:rsidRPr="00EE66ED" w:rsidRDefault="00212C7C" w:rsidP="007D0280">
            <w:pPr>
              <w:pStyle w:val="a3"/>
              <w:numPr>
                <w:ilvl w:val="0"/>
                <w:numId w:val="27"/>
              </w:numPr>
              <w:spacing w:beforeLines="0"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專業顧問協助進行調整或打造全新品牌形象之系列視覺、概念、照片等。</w:t>
            </w:r>
          </w:p>
          <w:p w14:paraId="719B3BC0" w14:textId="39E55482" w:rsidR="00212C7C" w:rsidRPr="00EE66ED" w:rsidRDefault="000703FC" w:rsidP="007D0280">
            <w:pPr>
              <w:pStyle w:val="a3"/>
              <w:numPr>
                <w:ilvl w:val="0"/>
                <w:numId w:val="27"/>
              </w:numPr>
              <w:spacing w:beforeLines="0"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</w:t>
            </w:r>
            <w:r w:rsidR="00212C7C" w:rsidRPr="00EE66ED">
              <w:rPr>
                <w:rFonts w:ascii="標楷體" w:eastAsia="標楷體" w:hAnsi="標楷體" w:hint="eastAsia"/>
                <w:color w:val="000000" w:themeColor="text1"/>
              </w:rPr>
              <w:t>協助設計及印製摺頁或</w:t>
            </w:r>
            <w:r w:rsidR="006F075F" w:rsidRPr="00EE66ED">
              <w:rPr>
                <w:rFonts w:ascii="標楷體" w:eastAsia="標楷體" w:hAnsi="標楷體" w:hint="eastAsia"/>
                <w:color w:val="000000" w:themeColor="text1"/>
              </w:rPr>
              <w:t>商品介紹卡</w:t>
            </w:r>
            <w:r w:rsidR="006561EB" w:rsidRPr="00EE66E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B7903">
              <w:rPr>
                <w:rFonts w:ascii="標楷體" w:eastAsia="標楷體" w:hAnsi="標楷體"/>
                <w:color w:val="000000" w:themeColor="text1"/>
              </w:rPr>
              <w:t>,</w:t>
            </w:r>
            <w:r w:rsidR="006561EB" w:rsidRPr="00EE66ED">
              <w:rPr>
                <w:rFonts w:ascii="標楷體" w:eastAsia="標楷體" w:hAnsi="標楷體"/>
                <w:color w:val="000000" w:themeColor="text1"/>
              </w:rPr>
              <w:t>000</w:t>
            </w:r>
            <w:r w:rsidR="006561EB" w:rsidRPr="00EE66ED">
              <w:rPr>
                <w:rFonts w:ascii="標楷體" w:eastAsia="標楷體" w:hAnsi="標楷體" w:hint="eastAsia"/>
                <w:color w:val="000000" w:themeColor="text1"/>
              </w:rPr>
              <w:t>份</w:t>
            </w:r>
            <w:r w:rsidR="00212C7C" w:rsidRPr="00EE66ED">
              <w:rPr>
                <w:rFonts w:ascii="標楷體" w:eastAsia="標楷體" w:hAnsi="標楷體" w:hint="eastAsia"/>
                <w:color w:val="000000" w:themeColor="text1"/>
              </w:rPr>
              <w:t>，兩方案由獲選單位二擇一辦理。</w:t>
            </w:r>
          </w:p>
          <w:p w14:paraId="0C4A33EE" w14:textId="5652598C" w:rsidR="006561EB" w:rsidRPr="00EE66ED" w:rsidRDefault="006561EB" w:rsidP="007D0280">
            <w:pPr>
              <w:pStyle w:val="a3"/>
              <w:numPr>
                <w:ilvl w:val="0"/>
                <w:numId w:val="27"/>
              </w:numPr>
              <w:spacing w:beforeLines="0"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保證採購</w:t>
            </w:r>
            <w:r w:rsidR="000E2356" w:rsidRPr="00EE66ED">
              <w:rPr>
                <w:rFonts w:ascii="標楷體" w:eastAsia="標楷體" w:hAnsi="標楷體" w:hint="eastAsia"/>
                <w:color w:val="000000" w:themeColor="text1"/>
              </w:rPr>
              <w:t>開發或改善後產品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至少1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00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份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(總價值不低於</w:t>
            </w:r>
            <w:r w:rsidR="00731E9A" w:rsidRPr="00EE66ED">
              <w:rPr>
                <w:rFonts w:ascii="標楷體" w:eastAsia="標楷體" w:hAnsi="標楷體"/>
                <w:color w:val="000000" w:themeColor="text1"/>
              </w:rPr>
              <w:t>40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731E9A" w:rsidRPr="00EE66ED">
              <w:rPr>
                <w:rFonts w:ascii="標楷體" w:eastAsia="標楷體" w:hAnsi="標楷體"/>
                <w:color w:val="000000" w:themeColor="text1"/>
              </w:rPr>
              <w:t>000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元)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之。</w:t>
            </w:r>
          </w:p>
          <w:p w14:paraId="57656E93" w14:textId="0FF5676B" w:rsidR="00212C7C" w:rsidRPr="00EE66ED" w:rsidRDefault="00F229E2" w:rsidP="007D0280">
            <w:pPr>
              <w:pStyle w:val="a3"/>
              <w:numPr>
                <w:ilvl w:val="0"/>
                <w:numId w:val="27"/>
              </w:numPr>
              <w:spacing w:beforeLines="0"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</w:t>
            </w:r>
            <w:r w:rsidR="00212C7C" w:rsidRPr="00EE66ED">
              <w:rPr>
                <w:rFonts w:ascii="標楷體" w:eastAsia="標楷體" w:hAnsi="標楷體" w:hint="eastAsia"/>
                <w:color w:val="000000" w:themeColor="text1"/>
              </w:rPr>
              <w:t>協助媒合通路上架至少2家。</w:t>
            </w:r>
          </w:p>
        </w:tc>
        <w:tc>
          <w:tcPr>
            <w:tcW w:w="2977" w:type="dxa"/>
            <w:vAlign w:val="center"/>
          </w:tcPr>
          <w:p w14:paraId="0A6D35C3" w14:textId="06A60B69" w:rsidR="00212C7C" w:rsidRDefault="00212C7C" w:rsidP="00431CB2">
            <w:pPr>
              <w:pStyle w:val="a3"/>
              <w:numPr>
                <w:ilvl w:val="0"/>
                <w:numId w:val="25"/>
              </w:numPr>
              <w:spacing w:before="18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受本計畫輔導之文創產品，須於產品包裝</w:t>
            </w:r>
            <w:r w:rsidR="00431CB2" w:rsidRPr="00EE66ED">
              <w:rPr>
                <w:rFonts w:ascii="標楷體" w:eastAsia="標楷體" w:hAnsi="標楷體" w:hint="eastAsia"/>
                <w:color w:val="000000" w:themeColor="text1"/>
              </w:rPr>
              <w:t>標註</w:t>
            </w:r>
            <w:r w:rsidR="00AB3B6C" w:rsidRPr="00EE66ED">
              <w:rPr>
                <w:rFonts w:ascii="標楷體" w:eastAsia="標楷體" w:hAnsi="標楷體" w:hint="eastAsia"/>
                <w:color w:val="000000" w:themeColor="text1"/>
              </w:rPr>
              <w:t>花東縱谷國家風景區管理處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B1072BE" w14:textId="3DABBCFF" w:rsidR="002353B5" w:rsidRDefault="004B5441" w:rsidP="00431CB2">
            <w:pPr>
              <w:pStyle w:val="a3"/>
              <w:numPr>
                <w:ilvl w:val="0"/>
                <w:numId w:val="25"/>
              </w:numPr>
              <w:spacing w:before="18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參與專業培力課程共1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007E62B3" w14:textId="252B8F97" w:rsidR="00D7418A" w:rsidRPr="00EE66ED" w:rsidRDefault="00D7418A" w:rsidP="00431CB2">
            <w:pPr>
              <w:pStyle w:val="a3"/>
              <w:numPr>
                <w:ilvl w:val="0"/>
                <w:numId w:val="25"/>
              </w:numPr>
              <w:spacing w:before="18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418A">
              <w:rPr>
                <w:rFonts w:ascii="標楷體" w:eastAsia="標楷體" w:hAnsi="標楷體" w:hint="eastAsia"/>
                <w:color w:val="000000" w:themeColor="text1"/>
              </w:rPr>
              <w:t>每個月提供遊客量及觀光產值等相關資料</w:t>
            </w:r>
          </w:p>
          <w:p w14:paraId="694FE374" w14:textId="665F3D6F" w:rsidR="00212C7C" w:rsidRPr="00EE66ED" w:rsidRDefault="00212C7C" w:rsidP="007D0280">
            <w:pPr>
              <w:pStyle w:val="a3"/>
              <w:numPr>
                <w:ilvl w:val="0"/>
                <w:numId w:val="25"/>
              </w:numPr>
              <w:spacing w:beforeLines="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配合計畫需求進行後續行銷活動（如：媒體</w:t>
            </w:r>
            <w:r w:rsidR="003E2F0C" w:rsidRPr="00EE66ED">
              <w:rPr>
                <w:rFonts w:ascii="標楷體" w:eastAsia="標楷體" w:hAnsi="標楷體" w:hint="eastAsia"/>
                <w:color w:val="000000" w:themeColor="text1"/>
              </w:rPr>
              <w:t>採訪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等）。</w:t>
            </w:r>
          </w:p>
        </w:tc>
      </w:tr>
      <w:bookmarkEnd w:id="7"/>
    </w:tbl>
    <w:p w14:paraId="55F496FF" w14:textId="0C2DFB02" w:rsidR="00A960FF" w:rsidRPr="00EE66ED" w:rsidRDefault="00A960FF">
      <w:pPr>
        <w:spacing w:before="180" w:after="180"/>
        <w:rPr>
          <w:color w:val="000000" w:themeColor="text1"/>
        </w:rPr>
      </w:pPr>
    </w:p>
    <w:p w14:paraId="2906FD3E" w14:textId="25DA5CAF" w:rsidR="00BD4B49" w:rsidRPr="00EE66ED" w:rsidRDefault="00A960FF" w:rsidP="00A960FF">
      <w:pPr>
        <w:spacing w:beforeLines="0" w:afterLines="0" w:line="240" w:lineRule="auto"/>
        <w:rPr>
          <w:color w:val="000000" w:themeColor="text1"/>
        </w:rPr>
      </w:pPr>
      <w:r w:rsidRPr="00EE66ED">
        <w:rPr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6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2977"/>
        <w:gridCol w:w="2977"/>
      </w:tblGrid>
      <w:tr w:rsidR="00EE66ED" w:rsidRPr="00EE66ED" w14:paraId="749E9F2C" w14:textId="77777777" w:rsidTr="00945077">
        <w:trPr>
          <w:trHeight w:val="828"/>
          <w:jc w:val="center"/>
        </w:trPr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14:paraId="68ECAF8D" w14:textId="2C935BF5" w:rsidR="00AB3B6C" w:rsidRPr="00EE66ED" w:rsidRDefault="00AB3B6C" w:rsidP="00AB3B6C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9" w:name="_Hlk101866400"/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提案類型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5B17B1E0" w14:textId="412B7273" w:rsidR="00AB3B6C" w:rsidRPr="00EE66ED" w:rsidRDefault="00AB3B6C" w:rsidP="00AB3B6C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產業提升資源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370FCFAB" w14:textId="37FB07A2" w:rsidR="00AB3B6C" w:rsidRPr="00EE66ED" w:rsidRDefault="00AB3B6C" w:rsidP="00AB3B6C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配合事項</w:t>
            </w:r>
          </w:p>
        </w:tc>
      </w:tr>
      <w:tr w:rsidR="00EE66ED" w:rsidRPr="00EE66ED" w14:paraId="50364209" w14:textId="77777777" w:rsidTr="008374D7">
        <w:trPr>
          <w:trHeight w:val="534"/>
          <w:jc w:val="center"/>
        </w:trPr>
        <w:tc>
          <w:tcPr>
            <w:tcW w:w="1980" w:type="dxa"/>
            <w:vMerge w:val="restart"/>
            <w:vAlign w:val="center"/>
          </w:tcPr>
          <w:p w14:paraId="24EE0403" w14:textId="7BFD9F8A" w:rsidR="00EE1084" w:rsidRPr="00EE66ED" w:rsidRDefault="00EE1084" w:rsidP="008374D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文化創意遊程組</w:t>
            </w:r>
          </w:p>
        </w:tc>
        <w:tc>
          <w:tcPr>
            <w:tcW w:w="3118" w:type="dxa"/>
            <w:vAlign w:val="center"/>
          </w:tcPr>
          <w:p w14:paraId="5A1CB5C3" w14:textId="7DFF190B" w:rsidR="00EE1084" w:rsidRPr="00EE66ED" w:rsidRDefault="00EE1084" w:rsidP="008374D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無加碼提案</w:t>
            </w:r>
          </w:p>
        </w:tc>
        <w:tc>
          <w:tcPr>
            <w:tcW w:w="2977" w:type="dxa"/>
            <w:vAlign w:val="center"/>
          </w:tcPr>
          <w:p w14:paraId="2E8AFC2D" w14:textId="2FD05E8D" w:rsidR="00EE1084" w:rsidRPr="00EE66ED" w:rsidRDefault="00EE1084" w:rsidP="007D0280">
            <w:pPr>
              <w:pStyle w:val="a3"/>
              <w:numPr>
                <w:ilvl w:val="0"/>
                <w:numId w:val="28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專業顧問針對獲選單位進行遊程開發或既有遊程改善。</w:t>
            </w:r>
          </w:p>
          <w:p w14:paraId="0B80647E" w14:textId="23FFCE0A" w:rsidR="00EE1084" w:rsidRPr="00EE66ED" w:rsidRDefault="00EE1084" w:rsidP="007D0280">
            <w:pPr>
              <w:pStyle w:val="a3"/>
              <w:numPr>
                <w:ilvl w:val="0"/>
                <w:numId w:val="28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專業顧問協助進行調整或打造全新品牌形象之系列視覺、概念、照片等。</w:t>
            </w:r>
          </w:p>
          <w:p w14:paraId="50A1C5AB" w14:textId="241F01B6" w:rsidR="00EE1084" w:rsidRPr="00EE66ED" w:rsidRDefault="000703FC" w:rsidP="007D0280">
            <w:pPr>
              <w:pStyle w:val="a3"/>
              <w:numPr>
                <w:ilvl w:val="0"/>
                <w:numId w:val="28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協助設計及印製摺頁1</w:t>
            </w:r>
            <w:r w:rsidR="007B7903">
              <w:rPr>
                <w:rFonts w:ascii="標楷體" w:eastAsia="標楷體" w:hAnsi="標楷體"/>
                <w:color w:val="000000" w:themeColor="text1"/>
              </w:rPr>
              <w:t>,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000份或設計一頁式網站，兩方案由獲選單位二擇一辦理。</w:t>
            </w:r>
          </w:p>
          <w:p w14:paraId="1BD038D3" w14:textId="05AC13E9" w:rsidR="00EE1084" w:rsidRPr="00EE66ED" w:rsidRDefault="00731E9A" w:rsidP="007D0280">
            <w:pPr>
              <w:pStyle w:val="a3"/>
              <w:numPr>
                <w:ilvl w:val="0"/>
                <w:numId w:val="28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本計畫協助設計及印製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品牌形象視覺之推廣品至少300份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(總價值不低於6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0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000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元)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A75EF68" w14:textId="5A0EEC41" w:rsidR="00EE1084" w:rsidRPr="00EE66ED" w:rsidRDefault="00F229E2" w:rsidP="007D0280">
            <w:pPr>
              <w:pStyle w:val="a3"/>
              <w:numPr>
                <w:ilvl w:val="0"/>
                <w:numId w:val="28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協助媒合通路上架至少2家。</w:t>
            </w:r>
          </w:p>
        </w:tc>
        <w:tc>
          <w:tcPr>
            <w:tcW w:w="2977" w:type="dxa"/>
            <w:vAlign w:val="center"/>
          </w:tcPr>
          <w:p w14:paraId="09EF5DBE" w14:textId="0B8D5968" w:rsidR="004B5441" w:rsidRDefault="004B5441" w:rsidP="00D7418A">
            <w:pPr>
              <w:pStyle w:val="a3"/>
              <w:numPr>
                <w:ilvl w:val="0"/>
                <w:numId w:val="26"/>
              </w:numPr>
              <w:spacing w:before="180" w:after="18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B5441">
              <w:rPr>
                <w:rFonts w:ascii="標楷體" w:eastAsia="標楷體" w:hAnsi="標楷體" w:hint="eastAsia"/>
                <w:color w:val="000000" w:themeColor="text1"/>
              </w:rPr>
              <w:t>參與專業培力課程共14小時。</w:t>
            </w:r>
          </w:p>
          <w:p w14:paraId="48AB9424" w14:textId="74AA6CD1" w:rsidR="00D7418A" w:rsidRPr="00D7418A" w:rsidRDefault="00D7418A" w:rsidP="00D7418A">
            <w:pPr>
              <w:pStyle w:val="a3"/>
              <w:numPr>
                <w:ilvl w:val="0"/>
                <w:numId w:val="26"/>
              </w:numPr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418A">
              <w:rPr>
                <w:rFonts w:ascii="標楷體" w:eastAsia="標楷體" w:hAnsi="標楷體" w:hint="eastAsia"/>
                <w:color w:val="000000" w:themeColor="text1"/>
              </w:rPr>
              <w:t>每個月提供遊客量及觀光產值等相關資料</w:t>
            </w:r>
          </w:p>
          <w:p w14:paraId="396E1C08" w14:textId="0C53E7C6" w:rsidR="00EE1084" w:rsidRPr="00EE66ED" w:rsidRDefault="00EE1084" w:rsidP="00D7418A">
            <w:pPr>
              <w:pStyle w:val="a3"/>
              <w:numPr>
                <w:ilvl w:val="0"/>
                <w:numId w:val="26"/>
              </w:numPr>
              <w:spacing w:beforeLines="0" w:afterLines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配合計畫需求進行後續行銷活動（如：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媒體</w:t>
            </w:r>
            <w:r w:rsidR="003E2F0C" w:rsidRPr="00EE66ED">
              <w:rPr>
                <w:rFonts w:ascii="標楷體" w:eastAsia="標楷體" w:hAnsi="標楷體" w:hint="eastAsia"/>
                <w:color w:val="000000" w:themeColor="text1"/>
              </w:rPr>
              <w:t>採訪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</w:tc>
      </w:tr>
      <w:tr w:rsidR="00EE66ED" w:rsidRPr="00EE66ED" w14:paraId="76DC1A58" w14:textId="77777777" w:rsidTr="00035AD3">
        <w:trPr>
          <w:trHeight w:val="4501"/>
          <w:jc w:val="center"/>
        </w:trPr>
        <w:tc>
          <w:tcPr>
            <w:tcW w:w="1980" w:type="dxa"/>
            <w:vMerge/>
            <w:vAlign w:val="center"/>
          </w:tcPr>
          <w:p w14:paraId="76309D7B" w14:textId="5C81D60D" w:rsidR="00EE1084" w:rsidRPr="00EE66ED" w:rsidRDefault="00EE1084" w:rsidP="008374D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629E9DE" w14:textId="774A168B" w:rsidR="00EE1084" w:rsidRPr="00EE66ED" w:rsidRDefault="00EE1084" w:rsidP="008374D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加碼提案–空間改善</w:t>
            </w:r>
          </w:p>
        </w:tc>
        <w:tc>
          <w:tcPr>
            <w:tcW w:w="2977" w:type="dxa"/>
          </w:tcPr>
          <w:p w14:paraId="216AA5E4" w14:textId="67AC84A0" w:rsidR="00692E35" w:rsidRPr="00EE66ED" w:rsidRDefault="00E834D5" w:rsidP="00035AD3">
            <w:pPr>
              <w:tabs>
                <w:tab w:val="left" w:pos="1853"/>
              </w:tabs>
              <w:spacing w:before="18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除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獲得</w:t>
            </w:r>
            <w:r w:rsidR="00C76709" w:rsidRPr="00EE66ED">
              <w:rPr>
                <w:rFonts w:ascii="標楷體" w:eastAsia="標楷體" w:hAnsi="標楷體" w:hint="eastAsia"/>
                <w:color w:val="000000" w:themeColor="text1"/>
              </w:rPr>
              <w:t>上述</w:t>
            </w:r>
            <w:r w:rsidR="00731E9A" w:rsidRPr="00EE66ED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  <w:r w:rsidR="006E21D1" w:rsidRPr="00EE66ED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FE21ED" w:rsidRPr="00EE66ED">
              <w:rPr>
                <w:rFonts w:ascii="標楷體" w:eastAsia="標楷體" w:hAnsi="標楷體" w:hint="eastAsia"/>
                <w:color w:val="000000" w:themeColor="text1"/>
              </w:rPr>
              <w:t>，提案空間改善者，</w:t>
            </w:r>
            <w:r w:rsidR="00E432E9" w:rsidRPr="00EE66ED">
              <w:rPr>
                <w:rFonts w:ascii="標楷體" w:eastAsia="標楷體" w:hAnsi="標楷體" w:hint="eastAsia"/>
                <w:color w:val="000000" w:themeColor="text1"/>
              </w:rPr>
              <w:t>附加</w:t>
            </w:r>
            <w:r w:rsidR="00FE21ED" w:rsidRPr="00EE66ED">
              <w:rPr>
                <w:rFonts w:ascii="標楷體" w:eastAsia="標楷體" w:hAnsi="標楷體" w:hint="eastAsia"/>
                <w:color w:val="000000" w:themeColor="text1"/>
              </w:rPr>
              <w:t>權</w:t>
            </w:r>
            <w:r w:rsidR="00E432E9" w:rsidRPr="00EE66ED">
              <w:rPr>
                <w:rFonts w:ascii="標楷體" w:eastAsia="標楷體" w:hAnsi="標楷體" w:hint="eastAsia"/>
                <w:color w:val="000000" w:themeColor="text1"/>
              </w:rPr>
              <w:t>益</w:t>
            </w:r>
            <w:r w:rsidR="00FE21ED" w:rsidRPr="00EE66ED">
              <w:rPr>
                <w:rFonts w:ascii="標楷體" w:eastAsia="標楷體" w:hAnsi="標楷體" w:hint="eastAsia"/>
                <w:color w:val="000000" w:themeColor="text1"/>
              </w:rPr>
              <w:t>如下</w:t>
            </w:r>
            <w:r w:rsidR="00692E35" w:rsidRPr="00EE66ED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CC6B510" w14:textId="4E50850C" w:rsidR="00EF0901" w:rsidRPr="00EE66ED" w:rsidRDefault="00CB6EA4" w:rsidP="007D0280">
            <w:pPr>
              <w:pStyle w:val="a3"/>
              <w:numPr>
                <w:ilvl w:val="0"/>
                <w:numId w:val="29"/>
              </w:numPr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與獲選單位討論後，</w:t>
            </w:r>
            <w:r w:rsidR="00E834D5" w:rsidRPr="00EE66ED">
              <w:rPr>
                <w:rFonts w:ascii="標楷體" w:eastAsia="標楷體" w:hAnsi="標楷體" w:hint="eastAsia"/>
                <w:color w:val="000000" w:themeColor="text1"/>
              </w:rPr>
              <w:t>導入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專業顧問資源，依照各單位需求完備其空間場域</w:t>
            </w:r>
            <w:r w:rsidR="00E432E9" w:rsidRPr="00EE66E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11EDD4A" w14:textId="77777777" w:rsidR="008A52C3" w:rsidRDefault="00EF0901" w:rsidP="007D0280">
            <w:pPr>
              <w:pStyle w:val="a3"/>
              <w:numPr>
                <w:ilvl w:val="0"/>
                <w:numId w:val="29"/>
              </w:numPr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進行基本史調查</w:t>
            </w:r>
            <w:r w:rsidR="00212C7C" w:rsidRPr="00EE66ED">
              <w:rPr>
                <w:rFonts w:ascii="標楷體" w:eastAsia="標楷體" w:hAnsi="標楷體" w:hint="eastAsia"/>
                <w:color w:val="000000" w:themeColor="text1"/>
              </w:rPr>
              <w:t>後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，使用現代與自然素材，結合傳統工法、工藝，打</w:t>
            </w:r>
            <w:r w:rsidR="00AF3089" w:rsidRPr="00EE66ED">
              <w:rPr>
                <w:rFonts w:ascii="標楷體" w:eastAsia="標楷體" w:hAnsi="標楷體" w:hint="eastAsia"/>
                <w:color w:val="000000" w:themeColor="text1"/>
              </w:rPr>
              <w:t>造符合在地自然、文化地景的建物。</w:t>
            </w:r>
          </w:p>
          <w:p w14:paraId="398BD8ED" w14:textId="3CECBD17" w:rsidR="00B0554A" w:rsidRPr="00EE66ED" w:rsidRDefault="00B0554A" w:rsidP="00B0554A">
            <w:pPr>
              <w:pStyle w:val="a3"/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</w:tcPr>
          <w:p w14:paraId="14416D2C" w14:textId="3DEAF0B6" w:rsidR="00EE1084" w:rsidRPr="00EE66ED" w:rsidRDefault="00EE1084" w:rsidP="007D0280">
            <w:pPr>
              <w:pStyle w:val="a3"/>
              <w:numPr>
                <w:ilvl w:val="0"/>
                <w:numId w:val="30"/>
              </w:numPr>
              <w:tabs>
                <w:tab w:val="left" w:pos="1853"/>
              </w:tabs>
              <w:spacing w:before="18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欲改造空間位於花東縱谷原鄉部落區域(不限公/私有)，以公有產權空間為佳。</w:t>
            </w:r>
          </w:p>
          <w:p w14:paraId="450DE0E0" w14:textId="6361F981" w:rsidR="00035AD3" w:rsidRPr="00EE66ED" w:rsidRDefault="00895D94" w:rsidP="007D0280">
            <w:pPr>
              <w:pStyle w:val="a3"/>
              <w:numPr>
                <w:ilvl w:val="0"/>
                <w:numId w:val="30"/>
              </w:numPr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相關設計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須符合建築法規，並擁有至少 3 年以上使用權利</w:t>
            </w:r>
            <w:r w:rsidR="00202DFA" w:rsidRPr="00EE66ED">
              <w:rPr>
                <w:rFonts w:ascii="標楷體" w:eastAsia="標楷體" w:hAnsi="標楷體" w:hint="eastAsia"/>
                <w:color w:val="000000" w:themeColor="text1"/>
              </w:rPr>
              <w:t>，確保未來短時間內場域後續發展可行性</w:t>
            </w:r>
            <w:r w:rsidR="00EE1084" w:rsidRPr="00EE66E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bookmarkEnd w:id="8"/>
      <w:bookmarkEnd w:id="9"/>
      <w:tr w:rsidR="00EE66ED" w:rsidRPr="00EE66ED" w14:paraId="551DA918" w14:textId="77777777" w:rsidTr="00EE7487">
        <w:trPr>
          <w:trHeight w:val="828"/>
          <w:jc w:val="center"/>
        </w:trPr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14:paraId="6BC1EB47" w14:textId="77777777" w:rsidR="00AB3B6C" w:rsidRPr="00EE66ED" w:rsidRDefault="00AB3B6C" w:rsidP="00AB3B6C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提案類型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096BECEF" w14:textId="23F45BAD" w:rsidR="00AB3B6C" w:rsidRPr="00EE66ED" w:rsidRDefault="00AB3B6C" w:rsidP="00AB3B6C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產業提升資源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0C6D3883" w14:textId="3D0DFC41" w:rsidR="00AB3B6C" w:rsidRPr="00EE66ED" w:rsidRDefault="00AB3B6C" w:rsidP="00AB3B6C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配合事項</w:t>
            </w:r>
          </w:p>
        </w:tc>
      </w:tr>
      <w:tr w:rsidR="00EE66ED" w:rsidRPr="00EE66ED" w14:paraId="05E597B9" w14:textId="77777777" w:rsidTr="00C74834">
        <w:trPr>
          <w:trHeight w:val="534"/>
          <w:jc w:val="center"/>
        </w:trPr>
        <w:tc>
          <w:tcPr>
            <w:tcW w:w="1980" w:type="dxa"/>
            <w:vMerge w:val="restart"/>
            <w:vAlign w:val="center"/>
          </w:tcPr>
          <w:p w14:paraId="6DECDDB3" w14:textId="77777777" w:rsidR="00B27705" w:rsidRPr="00EE66ED" w:rsidRDefault="00B27705" w:rsidP="00EE748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文化創意遊程組</w:t>
            </w:r>
          </w:p>
        </w:tc>
        <w:tc>
          <w:tcPr>
            <w:tcW w:w="3118" w:type="dxa"/>
            <w:vAlign w:val="center"/>
          </w:tcPr>
          <w:p w14:paraId="33021004" w14:textId="68BF9905" w:rsidR="00B27705" w:rsidRPr="00EE66ED" w:rsidRDefault="00B27705" w:rsidP="00EE748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加碼提案–空間改善</w:t>
            </w:r>
          </w:p>
        </w:tc>
        <w:tc>
          <w:tcPr>
            <w:tcW w:w="2977" w:type="dxa"/>
          </w:tcPr>
          <w:p w14:paraId="228569AB" w14:textId="3C734AD0" w:rsidR="00B27705" w:rsidRDefault="00B27705" w:rsidP="002E6535">
            <w:pPr>
              <w:pStyle w:val="a3"/>
              <w:numPr>
                <w:ilvl w:val="0"/>
                <w:numId w:val="49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協助評估後續空間活化的模式。</w:t>
            </w:r>
          </w:p>
          <w:p w14:paraId="11988588" w14:textId="324ED68E" w:rsidR="00B27705" w:rsidRPr="002E6535" w:rsidRDefault="00B27705" w:rsidP="002E6535">
            <w:pPr>
              <w:pStyle w:val="a3"/>
              <w:numPr>
                <w:ilvl w:val="0"/>
                <w:numId w:val="49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6535">
              <w:rPr>
                <w:rFonts w:ascii="標楷體" w:eastAsia="標楷體" w:hAnsi="標楷體" w:hint="eastAsia"/>
                <w:color w:val="000000" w:themeColor="text1"/>
              </w:rPr>
              <w:t>若單位條件許可，將輔助與在地產業結合，使該場域更加活化。</w:t>
            </w:r>
          </w:p>
        </w:tc>
        <w:tc>
          <w:tcPr>
            <w:tcW w:w="2977" w:type="dxa"/>
            <w:vAlign w:val="center"/>
          </w:tcPr>
          <w:p w14:paraId="41622074" w14:textId="4BAC2083" w:rsidR="00B20F57" w:rsidRDefault="00B20F57" w:rsidP="002E6535">
            <w:pPr>
              <w:pStyle w:val="a3"/>
              <w:numPr>
                <w:ilvl w:val="0"/>
                <w:numId w:val="50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單位錄取後，應提供</w:t>
            </w:r>
            <w:r w:rsidR="00844A9C" w:rsidRPr="00EE66ED">
              <w:rPr>
                <w:rFonts w:ascii="標楷體" w:eastAsia="標楷體" w:hAnsi="標楷體" w:hint="eastAsia"/>
                <w:color w:val="000000" w:themeColor="text1"/>
              </w:rPr>
              <w:t>預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修繕空間之產權證明，例如：所有權狀、土地使用同意書或租賃契約等相關證明文件。</w:t>
            </w:r>
          </w:p>
          <w:p w14:paraId="6E0C8D0B" w14:textId="558F9492" w:rsidR="002E6535" w:rsidRPr="002E6535" w:rsidRDefault="00F21002" w:rsidP="002E6535">
            <w:pPr>
              <w:pStyle w:val="a3"/>
              <w:numPr>
                <w:ilvl w:val="0"/>
                <w:numId w:val="50"/>
              </w:numPr>
              <w:spacing w:before="180" w:afterLines="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6535">
              <w:rPr>
                <w:rFonts w:ascii="標楷體" w:eastAsia="標楷體" w:hAnsi="標楷體" w:hint="eastAsia"/>
                <w:color w:val="000000" w:themeColor="text1"/>
              </w:rPr>
              <w:t>為維護品牌品質與一致性，</w:t>
            </w:r>
            <w:r w:rsidR="007D71B2" w:rsidRPr="002E6535">
              <w:rPr>
                <w:rFonts w:ascii="標楷體" w:eastAsia="標楷體" w:hAnsi="標楷體" w:hint="eastAsia"/>
                <w:color w:val="000000" w:themeColor="text1"/>
              </w:rPr>
              <w:t>須接受</w:t>
            </w:r>
            <w:r w:rsidRPr="002E6535">
              <w:rPr>
                <w:rFonts w:ascii="標楷體" w:eastAsia="標楷體" w:hAnsi="標楷體" w:hint="eastAsia"/>
                <w:color w:val="000000" w:themeColor="text1"/>
              </w:rPr>
              <w:t>執行團隊</w:t>
            </w:r>
            <w:r w:rsidR="00844A9C" w:rsidRPr="002E6535">
              <w:rPr>
                <w:rFonts w:ascii="標楷體" w:eastAsia="標楷體" w:hAnsi="標楷體" w:hint="eastAsia"/>
                <w:color w:val="000000" w:themeColor="text1"/>
              </w:rPr>
              <w:t>所</w:t>
            </w:r>
            <w:r w:rsidRPr="002E6535">
              <w:rPr>
                <w:rFonts w:ascii="標楷體" w:eastAsia="標楷體" w:hAnsi="標楷體" w:hint="eastAsia"/>
                <w:color w:val="000000" w:themeColor="text1"/>
              </w:rPr>
              <w:t>聘僱</w:t>
            </w:r>
            <w:r w:rsidR="00844A9C" w:rsidRPr="002E6535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2E6535">
              <w:rPr>
                <w:rFonts w:ascii="標楷體" w:eastAsia="標楷體" w:hAnsi="標楷體" w:hint="eastAsia"/>
                <w:color w:val="000000" w:themeColor="text1"/>
              </w:rPr>
              <w:t>空間設計師。</w:t>
            </w:r>
          </w:p>
          <w:p w14:paraId="4AC8FF73" w14:textId="67023613" w:rsidR="00B20F57" w:rsidRPr="00EE66ED" w:rsidRDefault="00B27705" w:rsidP="007D0280">
            <w:pPr>
              <w:pStyle w:val="a3"/>
              <w:numPr>
                <w:ilvl w:val="0"/>
                <w:numId w:val="34"/>
              </w:numPr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經此計畫改善之</w:t>
            </w:r>
            <w:r w:rsidR="007D71B2" w:rsidRPr="00EE66ED">
              <w:rPr>
                <w:rFonts w:ascii="標楷體" w:eastAsia="標楷體" w:hAnsi="標楷體" w:hint="eastAsia"/>
                <w:color w:val="000000" w:themeColor="text1"/>
              </w:rPr>
              <w:t>場域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，應持續活用，並維持空間完整性至少3年；如有拆除情形，其單位須按照拆除比例歸還縱管處所撥付改造經費。</w:t>
            </w:r>
          </w:p>
          <w:p w14:paraId="23476B21" w14:textId="1BD4B8FA" w:rsidR="00B27705" w:rsidRPr="00EE66ED" w:rsidRDefault="00B27705" w:rsidP="007D0280">
            <w:pPr>
              <w:pStyle w:val="a3"/>
              <w:numPr>
                <w:ilvl w:val="0"/>
                <w:numId w:val="34"/>
              </w:numPr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配合計畫需求進行後續行銷活動（如：媒體採訪等）。</w:t>
            </w:r>
          </w:p>
        </w:tc>
      </w:tr>
      <w:tr w:rsidR="00EE66ED" w:rsidRPr="00EE66ED" w14:paraId="3C3B90FC" w14:textId="77777777" w:rsidTr="002A79A9">
        <w:trPr>
          <w:trHeight w:val="6187"/>
          <w:jc w:val="center"/>
        </w:trPr>
        <w:tc>
          <w:tcPr>
            <w:tcW w:w="1980" w:type="dxa"/>
            <w:vMerge/>
            <w:vAlign w:val="center"/>
          </w:tcPr>
          <w:p w14:paraId="53FA59AA" w14:textId="77777777" w:rsidR="00B27705" w:rsidRPr="00EE66ED" w:rsidRDefault="00B27705" w:rsidP="00EE748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464EB735" w14:textId="039E8E06" w:rsidR="00B27705" w:rsidRPr="00EE66ED" w:rsidRDefault="00B27705" w:rsidP="00EE7487">
            <w:pPr>
              <w:pStyle w:val="a3"/>
              <w:spacing w:before="180" w:after="18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加碼提案–部落學習工作營</w:t>
            </w:r>
          </w:p>
        </w:tc>
        <w:tc>
          <w:tcPr>
            <w:tcW w:w="2977" w:type="dxa"/>
          </w:tcPr>
          <w:p w14:paraId="494032CF" w14:textId="3F53A62C" w:rsidR="00B27705" w:rsidRPr="00EE66ED" w:rsidRDefault="003E2F0C" w:rsidP="00C64CE9">
            <w:pPr>
              <w:tabs>
                <w:tab w:val="left" w:pos="1853"/>
              </w:tabs>
              <w:spacing w:before="18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除獲得上述資源外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，提案</w:t>
            </w:r>
            <w:r w:rsidR="00C74834" w:rsidRPr="00EE66ED">
              <w:rPr>
                <w:rFonts w:ascii="標楷體" w:eastAsia="標楷體" w:hAnsi="標楷體" w:hint="eastAsia"/>
                <w:color w:val="000000" w:themeColor="text1"/>
              </w:rPr>
              <w:t>部落學習工作營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者，附加權益如下：</w:t>
            </w:r>
          </w:p>
          <w:p w14:paraId="3EEA1BEC" w14:textId="1EB62CB2" w:rsidR="00B27705" w:rsidRPr="00EE66ED" w:rsidRDefault="00F229E2" w:rsidP="007D0280">
            <w:pPr>
              <w:pStyle w:val="a3"/>
              <w:numPr>
                <w:ilvl w:val="0"/>
                <w:numId w:val="33"/>
              </w:numPr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協助辦理1場四天三夜部落學習工作營。</w:t>
            </w:r>
          </w:p>
          <w:p w14:paraId="13CF68F8" w14:textId="7A1311C8" w:rsidR="00340A5A" w:rsidRPr="00EE66ED" w:rsidRDefault="003E2F0C" w:rsidP="007D0280">
            <w:pPr>
              <w:pStyle w:val="a3"/>
              <w:numPr>
                <w:ilvl w:val="0"/>
                <w:numId w:val="33"/>
              </w:numPr>
              <w:spacing w:before="18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本計畫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協助設計製作具部落或此次工作營活動意象</w:t>
            </w:r>
            <w:r w:rsidR="00A33CEE" w:rsidRPr="00EE66ED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念品。</w:t>
            </w:r>
          </w:p>
          <w:p w14:paraId="36C92D62" w14:textId="67D04F0B" w:rsidR="00B27705" w:rsidRPr="00EE66ED" w:rsidRDefault="00F11CAA" w:rsidP="007D0280">
            <w:pPr>
              <w:pStyle w:val="a3"/>
              <w:numPr>
                <w:ilvl w:val="0"/>
                <w:numId w:val="33"/>
              </w:numPr>
              <w:spacing w:before="180" w:after="180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享有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專業影像資源拍攝此次工作營</w:t>
            </w:r>
            <w:r w:rsidR="009D54ED" w:rsidRPr="00EE66E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D0A9F" w:rsidRPr="00EE66ED">
              <w:rPr>
                <w:rFonts w:ascii="標楷體" w:eastAsia="標楷體" w:hAnsi="標楷體" w:hint="eastAsia"/>
                <w:color w:val="000000" w:themeColor="text1"/>
              </w:rPr>
              <w:t>含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27705" w:rsidRPr="00EE66ED">
              <w:rPr>
                <w:rFonts w:ascii="標楷體" w:eastAsia="標楷體" w:hAnsi="標楷體"/>
                <w:color w:val="000000" w:themeColor="text1"/>
              </w:rPr>
              <w:t>0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秒宣傳影片1支</w:t>
            </w:r>
            <w:r w:rsidR="00ED0A9F" w:rsidRPr="00EE66E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27705" w:rsidRPr="00EE66ED">
              <w:rPr>
                <w:rFonts w:ascii="標楷體" w:eastAsia="標楷體" w:hAnsi="標楷體" w:hint="eastAsia"/>
                <w:color w:val="000000" w:themeColor="text1"/>
              </w:rPr>
              <w:t>至少3分鐘成果影片1支。</w:t>
            </w:r>
          </w:p>
        </w:tc>
        <w:tc>
          <w:tcPr>
            <w:tcW w:w="2977" w:type="dxa"/>
            <w:vAlign w:val="center"/>
          </w:tcPr>
          <w:p w14:paraId="03ED289C" w14:textId="439CB6DA" w:rsidR="00B27705" w:rsidRPr="00EE66ED" w:rsidRDefault="00B27705" w:rsidP="007D0280">
            <w:pPr>
              <w:pStyle w:val="a3"/>
              <w:numPr>
                <w:ilvl w:val="0"/>
                <w:numId w:val="35"/>
              </w:numPr>
              <w:tabs>
                <w:tab w:val="left" w:pos="1853"/>
              </w:tabs>
              <w:spacing w:before="180" w:after="18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配合計畫需求進行後續行銷活動（如：媒體採訪等）。</w:t>
            </w:r>
          </w:p>
        </w:tc>
      </w:tr>
    </w:tbl>
    <w:p w14:paraId="0DB78D31" w14:textId="30F7B759" w:rsidR="0058636D" w:rsidRPr="00EE66ED" w:rsidRDefault="00F908DD" w:rsidP="00BF3B38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甄選流程</w:t>
      </w:r>
    </w:p>
    <w:tbl>
      <w:tblPr>
        <w:tblStyle w:val="a5"/>
        <w:tblW w:w="5728" w:type="pct"/>
        <w:jc w:val="center"/>
        <w:tblLook w:val="04A0" w:firstRow="1" w:lastRow="0" w:firstColumn="1" w:lastColumn="0" w:noHBand="0" w:noVBand="1"/>
      </w:tblPr>
      <w:tblGrid>
        <w:gridCol w:w="987"/>
        <w:gridCol w:w="1741"/>
        <w:gridCol w:w="3766"/>
        <w:gridCol w:w="4536"/>
      </w:tblGrid>
      <w:tr w:rsidR="00EE66ED" w:rsidRPr="00EE66ED" w14:paraId="47162642" w14:textId="3E262706" w:rsidTr="00D35272">
        <w:trPr>
          <w:jc w:val="center"/>
        </w:trPr>
        <w:tc>
          <w:tcPr>
            <w:tcW w:w="448" w:type="pct"/>
            <w:shd w:val="clear" w:color="auto" w:fill="BFBFBF" w:themeFill="background1" w:themeFillShade="BF"/>
          </w:tcPr>
          <w:p w14:paraId="1CD1F8F1" w14:textId="22FEF78E" w:rsidR="007A1C16" w:rsidRPr="00EE66ED" w:rsidRDefault="007A1C16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時程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706A6BA7" w14:textId="5E026462" w:rsidR="007A1C16" w:rsidRPr="00EE66ED" w:rsidRDefault="007A1C16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事項</w:t>
            </w:r>
          </w:p>
        </w:tc>
        <w:tc>
          <w:tcPr>
            <w:tcW w:w="1707" w:type="pct"/>
            <w:shd w:val="clear" w:color="auto" w:fill="BFBFBF" w:themeFill="background1" w:themeFillShade="BF"/>
          </w:tcPr>
          <w:p w14:paraId="3DB0EA37" w14:textId="70675794" w:rsidR="007A1C16" w:rsidRPr="00EE66ED" w:rsidRDefault="00236293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2056" w:type="pct"/>
            <w:shd w:val="clear" w:color="auto" w:fill="BFBFBF" w:themeFill="background1" w:themeFillShade="BF"/>
          </w:tcPr>
          <w:p w14:paraId="58B3D6B6" w14:textId="17871227" w:rsidR="007A1C16" w:rsidRPr="00EE66ED" w:rsidRDefault="001E344D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EE66ED" w:rsidRPr="00EE66ED" w14:paraId="4159CE5C" w14:textId="0640F38A" w:rsidTr="00D35272">
        <w:trPr>
          <w:trHeight w:val="5278"/>
          <w:jc w:val="center"/>
        </w:trPr>
        <w:tc>
          <w:tcPr>
            <w:tcW w:w="448" w:type="pct"/>
            <w:vAlign w:val="center"/>
          </w:tcPr>
          <w:p w14:paraId="35B004D3" w14:textId="0AAC6D7D" w:rsidR="00AE57B3" w:rsidRPr="00EE66ED" w:rsidRDefault="00AE57B3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/1</w:t>
            </w:r>
            <w:r w:rsidR="003E3FB4" w:rsidRPr="00EE66ED">
              <w:rPr>
                <w:rFonts w:ascii="標楷體" w:eastAsia="標楷體" w:hAnsi="標楷體"/>
                <w:color w:val="000000" w:themeColor="text1"/>
              </w:rPr>
              <w:t>8</w:t>
            </w:r>
          </w:p>
          <w:p w14:paraId="1611AD3F" w14:textId="0627494F" w:rsidR="00AE57B3" w:rsidRPr="00EE66ED" w:rsidRDefault="00092C8E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6A58A578" w14:textId="4CF4A466" w:rsidR="00AE57B3" w:rsidRPr="00EE66ED" w:rsidRDefault="00AE57B3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/</w:t>
            </w:r>
            <w:r w:rsidR="003E3FB4" w:rsidRPr="00EE66ED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789" w:type="pct"/>
            <w:vAlign w:val="center"/>
          </w:tcPr>
          <w:p w14:paraId="37C6897E" w14:textId="3E47FA43" w:rsidR="007A1C16" w:rsidRPr="00EE66ED" w:rsidRDefault="007A1C16" w:rsidP="00F66E45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說明會</w:t>
            </w:r>
          </w:p>
        </w:tc>
        <w:tc>
          <w:tcPr>
            <w:tcW w:w="1707" w:type="pct"/>
            <w:vAlign w:val="center"/>
          </w:tcPr>
          <w:p w14:paraId="7C817DE4" w14:textId="01D2FE59" w:rsidR="00320222" w:rsidRPr="00D073F6" w:rsidRDefault="007A1C16" w:rsidP="00320222">
            <w:pPr>
              <w:pStyle w:val="a3"/>
              <w:numPr>
                <w:ilvl w:val="0"/>
                <w:numId w:val="46"/>
              </w:numPr>
              <w:spacing w:beforeLines="0" w:afterLines="0" w:line="240" w:lineRule="auto"/>
              <w:ind w:leftChars="0" w:rightChars="100" w:right="240"/>
              <w:jc w:val="both"/>
              <w:rPr>
                <w:rFonts w:ascii="標楷體" w:eastAsia="標楷體" w:hAnsi="標楷體"/>
              </w:rPr>
            </w:pPr>
            <w:r w:rsidRPr="00D073F6">
              <w:rPr>
                <w:rFonts w:ascii="標楷體" w:eastAsia="標楷體" w:hAnsi="標楷體" w:hint="eastAsia"/>
              </w:rPr>
              <w:t>計畫整體說明</w:t>
            </w:r>
            <w:r w:rsidR="00D73096">
              <w:rPr>
                <w:rFonts w:ascii="標楷體" w:eastAsia="標楷體" w:hAnsi="標楷體" w:hint="eastAsia"/>
              </w:rPr>
              <w:t>。</w:t>
            </w:r>
          </w:p>
          <w:p w14:paraId="7209CBD4" w14:textId="0B5A1B66" w:rsidR="00D073F6" w:rsidRPr="00D21D07" w:rsidRDefault="007A1C16" w:rsidP="00D21D07">
            <w:pPr>
              <w:pStyle w:val="a3"/>
              <w:numPr>
                <w:ilvl w:val="0"/>
                <w:numId w:val="46"/>
              </w:numPr>
              <w:spacing w:beforeLines="0" w:afterLines="0" w:after="240" w:line="240" w:lineRule="auto"/>
              <w:ind w:leftChars="0" w:rightChars="100" w:right="240"/>
              <w:jc w:val="both"/>
              <w:rPr>
                <w:rFonts w:ascii="標楷體" w:eastAsia="標楷體" w:hAnsi="標楷體"/>
              </w:rPr>
            </w:pPr>
            <w:r w:rsidRPr="00D073F6">
              <w:rPr>
                <w:rFonts w:ascii="標楷體" w:eastAsia="標楷體" w:hAnsi="標楷體" w:hint="eastAsia"/>
              </w:rPr>
              <w:t>已輔導單位經驗分享</w:t>
            </w:r>
            <w:r w:rsidR="00D21D07">
              <w:rPr>
                <w:rFonts w:ascii="標楷體" w:eastAsia="標楷體" w:hAnsi="標楷體" w:hint="eastAsia"/>
              </w:rPr>
              <w:t>，內容如下：</w:t>
            </w:r>
          </w:p>
          <w:p w14:paraId="21E13E26" w14:textId="5CB6FC37" w:rsidR="002B3044" w:rsidRPr="00D21D07" w:rsidRDefault="002B3044" w:rsidP="002B3044">
            <w:pPr>
              <w:pStyle w:val="a3"/>
              <w:spacing w:beforeLines="0" w:afterLines="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D21D07">
              <w:rPr>
                <w:rFonts w:ascii="標楷體" w:eastAsia="標楷體" w:hAnsi="標楷體" w:hint="eastAsia"/>
                <w:shd w:val="pct15" w:color="auto" w:fill="FFFFFF"/>
              </w:rPr>
              <w:t>空間改善＆體驗遊程</w:t>
            </w:r>
          </w:p>
          <w:p w14:paraId="59E845C2" w14:textId="550540FD" w:rsidR="00320222" w:rsidRPr="00D073F6" w:rsidRDefault="00320222" w:rsidP="00D073F6">
            <w:pPr>
              <w:pStyle w:val="a3"/>
              <w:spacing w:beforeLines="0" w:afterLines="0" w:after="24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</w:rPr>
            </w:pPr>
            <w:r w:rsidRPr="00D073F6">
              <w:rPr>
                <w:rFonts w:ascii="標楷體" w:eastAsia="標楷體" w:hAnsi="標楷體" w:hint="eastAsia"/>
              </w:rPr>
              <w:t>5</w:t>
            </w:r>
            <w:r w:rsidRPr="00D073F6">
              <w:rPr>
                <w:rFonts w:ascii="標楷體" w:eastAsia="標楷體" w:hAnsi="標楷體"/>
              </w:rPr>
              <w:t>/</w:t>
            </w:r>
            <w:r w:rsidR="002E6535">
              <w:rPr>
                <w:rFonts w:ascii="標楷體" w:eastAsia="標楷體" w:hAnsi="標楷體" w:hint="eastAsia"/>
              </w:rPr>
              <w:t>18</w:t>
            </w:r>
            <w:r w:rsidR="00D073F6" w:rsidRPr="00D073F6">
              <w:rPr>
                <w:rFonts w:ascii="標楷體" w:eastAsia="標楷體" w:hAnsi="標楷體" w:hint="eastAsia"/>
              </w:rPr>
              <w:t xml:space="preserve"> 蓋亞那工作坊</w:t>
            </w:r>
          </w:p>
          <w:p w14:paraId="12022C79" w14:textId="72F6C097" w:rsidR="00D073F6" w:rsidRPr="00D21D07" w:rsidRDefault="00D073F6" w:rsidP="00D073F6">
            <w:pPr>
              <w:pStyle w:val="a3"/>
              <w:spacing w:beforeLines="0" w:afterLines="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D21D07">
              <w:rPr>
                <w:rFonts w:ascii="標楷體" w:eastAsia="標楷體" w:hAnsi="標楷體" w:hint="eastAsia"/>
                <w:shd w:val="pct15" w:color="auto" w:fill="FFFFFF"/>
              </w:rPr>
              <w:t>文化創意產品</w:t>
            </w:r>
          </w:p>
          <w:p w14:paraId="486AFDDC" w14:textId="5E382420" w:rsidR="00D073F6" w:rsidRDefault="00D073F6" w:rsidP="00D073F6">
            <w:pPr>
              <w:pStyle w:val="a3"/>
              <w:spacing w:beforeLines="0" w:afterLines="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</w:rPr>
            </w:pPr>
            <w:r w:rsidRPr="00D073F6">
              <w:rPr>
                <w:rFonts w:ascii="標楷體" w:eastAsia="標楷體" w:hAnsi="標楷體" w:hint="eastAsia"/>
              </w:rPr>
              <w:t>5</w:t>
            </w:r>
            <w:r w:rsidRPr="00D073F6">
              <w:rPr>
                <w:rFonts w:ascii="標楷體" w:eastAsia="標楷體" w:hAnsi="標楷體"/>
              </w:rPr>
              <w:t>/</w:t>
            </w:r>
            <w:r w:rsidR="002E6535">
              <w:rPr>
                <w:rFonts w:ascii="標楷體" w:eastAsia="標楷體" w:hAnsi="標楷體" w:hint="eastAsia"/>
              </w:rPr>
              <w:t>18</w:t>
            </w:r>
            <w:r w:rsidRPr="00D073F6">
              <w:rPr>
                <w:rFonts w:ascii="標楷體" w:eastAsia="標楷體" w:hAnsi="標楷體" w:hint="eastAsia"/>
              </w:rPr>
              <w:t xml:space="preserve"> 阿布斯工作坊</w:t>
            </w:r>
          </w:p>
          <w:p w14:paraId="25424E3D" w14:textId="77777777" w:rsidR="002E6535" w:rsidRDefault="002E6535" w:rsidP="00D073F6">
            <w:pPr>
              <w:pStyle w:val="a3"/>
              <w:spacing w:beforeLines="0" w:afterLines="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</w:rPr>
            </w:pPr>
          </w:p>
          <w:p w14:paraId="246002EE" w14:textId="77777777" w:rsidR="002E6535" w:rsidRPr="00D21D07" w:rsidRDefault="002E6535" w:rsidP="002E6535">
            <w:pPr>
              <w:pStyle w:val="a3"/>
              <w:spacing w:beforeLines="0" w:afterLines="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D21D07">
              <w:rPr>
                <w:rFonts w:ascii="標楷體" w:eastAsia="標楷體" w:hAnsi="標楷體" w:hint="eastAsia"/>
                <w:shd w:val="pct15" w:color="auto" w:fill="FFFFFF"/>
              </w:rPr>
              <w:t>部落學習工作營</w:t>
            </w:r>
          </w:p>
          <w:p w14:paraId="125D3982" w14:textId="5687ABB4" w:rsidR="002E6535" w:rsidRPr="00D073F6" w:rsidRDefault="002E6535" w:rsidP="002E6535">
            <w:pPr>
              <w:pStyle w:val="a3"/>
              <w:spacing w:beforeLines="0" w:afterLines="0" w:after="24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</w:rPr>
            </w:pPr>
            <w:r w:rsidRPr="00D073F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D073F6">
              <w:rPr>
                <w:rFonts w:ascii="標楷體" w:eastAsia="標楷體" w:hAnsi="標楷體" w:hint="eastAsia"/>
              </w:rPr>
              <w:t xml:space="preserve"> 織羅米86團隊</w:t>
            </w:r>
          </w:p>
          <w:p w14:paraId="5695869B" w14:textId="58C2E8D4" w:rsidR="002E6535" w:rsidRPr="002E6535" w:rsidRDefault="002E6535" w:rsidP="00D073F6">
            <w:pPr>
              <w:pStyle w:val="a3"/>
              <w:spacing w:beforeLines="0" w:afterLines="0" w:line="240" w:lineRule="auto"/>
              <w:ind w:leftChars="0" w:left="720" w:rightChars="100" w:right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6" w:type="pct"/>
            <w:vAlign w:val="center"/>
          </w:tcPr>
          <w:p w14:paraId="10D89BDE" w14:textId="379B83F7" w:rsidR="007A1C16" w:rsidRPr="00EE66ED" w:rsidRDefault="00BB682C" w:rsidP="007D0280">
            <w:pPr>
              <w:pStyle w:val="a3"/>
              <w:numPr>
                <w:ilvl w:val="0"/>
                <w:numId w:val="8"/>
              </w:numPr>
              <w:spacing w:before="180" w:afterLines="0" w:line="240" w:lineRule="auto"/>
              <w:ind w:leftChars="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台東</w:t>
            </w:r>
            <w:r w:rsidR="001E344D" w:rsidRPr="00EE66ED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  <w:p w14:paraId="54A9A0C5" w14:textId="37962744" w:rsidR="001E344D" w:rsidRPr="00EE66ED" w:rsidRDefault="001E344D" w:rsidP="00CF20BD">
            <w:pPr>
              <w:pStyle w:val="a3"/>
              <w:spacing w:beforeLines="0" w:afterLines="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5/1</w:t>
            </w:r>
            <w:r w:rsidR="00092C8E" w:rsidRPr="00EE66E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B682C" w:rsidRPr="00EE66E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7F326FB4" w14:textId="428768DA" w:rsidR="001E344D" w:rsidRPr="00EE66ED" w:rsidRDefault="001E344D" w:rsidP="00CF20BD">
            <w:pPr>
              <w:pStyle w:val="a3"/>
              <w:spacing w:beforeLines="0" w:afterLines="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時間：上午1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0:30</w:t>
            </w:r>
          </w:p>
          <w:p w14:paraId="4DC96432" w14:textId="786F338E" w:rsidR="001E344D" w:rsidRPr="00EE66ED" w:rsidRDefault="001E344D" w:rsidP="00CF20BD">
            <w:pPr>
              <w:pStyle w:val="a3"/>
              <w:spacing w:beforeLines="0" w:afterLines="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r w:rsidR="00BB682C" w:rsidRPr="00EE66ED">
              <w:rPr>
                <w:rFonts w:ascii="標楷體" w:eastAsia="標楷體" w:hAnsi="標楷體" w:hint="eastAsia"/>
                <w:color w:val="000000" w:themeColor="text1"/>
              </w:rPr>
              <w:t>鹿野</w:t>
            </w:r>
            <w:r w:rsidR="00092C8E" w:rsidRPr="00EE66ED">
              <w:rPr>
                <w:rFonts w:ascii="標楷體" w:eastAsia="標楷體" w:hAnsi="標楷體" w:hint="eastAsia"/>
                <w:color w:val="000000" w:themeColor="text1"/>
              </w:rPr>
              <w:t>遊客中心</w:t>
            </w:r>
          </w:p>
          <w:p w14:paraId="6AB3238D" w14:textId="01CFB137" w:rsidR="001E344D" w:rsidRPr="00EE66ED" w:rsidRDefault="00BB682C" w:rsidP="007D0280">
            <w:pPr>
              <w:pStyle w:val="a3"/>
              <w:numPr>
                <w:ilvl w:val="0"/>
                <w:numId w:val="8"/>
              </w:numPr>
              <w:spacing w:before="180" w:afterLines="0" w:line="240" w:lineRule="auto"/>
              <w:ind w:leftChars="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花蓮</w:t>
            </w:r>
            <w:r w:rsidR="001E344D" w:rsidRPr="00EE66ED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  <w:p w14:paraId="7567D3A0" w14:textId="4D8EB9A3" w:rsidR="001E344D" w:rsidRPr="00EE66ED" w:rsidRDefault="001E344D" w:rsidP="00CF20BD">
            <w:pPr>
              <w:pStyle w:val="a3"/>
              <w:spacing w:beforeLines="0" w:afterLines="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5/</w:t>
            </w:r>
            <w:r w:rsidR="00092C8E" w:rsidRPr="00EE66ED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F78BC" w:rsidRPr="00EE66ED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2B2EA78C" w14:textId="77777777" w:rsidR="001E344D" w:rsidRPr="00EE66ED" w:rsidRDefault="001E344D" w:rsidP="00CF20BD">
            <w:pPr>
              <w:pStyle w:val="a3"/>
              <w:spacing w:beforeLines="0" w:afterLines="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時間：上午1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0:30</w:t>
            </w:r>
          </w:p>
          <w:p w14:paraId="208C65FD" w14:textId="77777777" w:rsidR="00BB682C" w:rsidRPr="00EE66ED" w:rsidRDefault="001E344D" w:rsidP="00BB682C">
            <w:pPr>
              <w:pStyle w:val="a3"/>
              <w:spacing w:beforeLines="0" w:after="18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r w:rsidR="00BB682C" w:rsidRPr="00EE66ED">
              <w:rPr>
                <w:rFonts w:ascii="標楷體" w:eastAsia="標楷體" w:hAnsi="標楷體" w:hint="eastAsia"/>
                <w:color w:val="000000" w:themeColor="text1"/>
              </w:rPr>
              <w:t>鶴岡</w:t>
            </w:r>
            <w:r w:rsidR="00092C8E" w:rsidRPr="00EE66ED">
              <w:rPr>
                <w:rFonts w:ascii="標楷體" w:eastAsia="標楷體" w:hAnsi="標楷體" w:hint="eastAsia"/>
                <w:color w:val="000000" w:themeColor="text1"/>
              </w:rPr>
              <w:t>遊客中心</w:t>
            </w:r>
          </w:p>
          <w:p w14:paraId="04CBAC6F" w14:textId="4EFF1579" w:rsidR="00AE24EB" w:rsidRPr="00EE66ED" w:rsidRDefault="00BB682C" w:rsidP="00BB682C">
            <w:pPr>
              <w:pStyle w:val="a3"/>
              <w:spacing w:beforeLines="0" w:after="180" w:line="240" w:lineRule="auto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E07662">
              <w:rPr>
                <w:rFonts w:ascii="標楷體" w:eastAsia="標楷體" w:hAnsi="標楷體" w:hint="eastAsia"/>
                <w:color w:val="000000" w:themeColor="text1"/>
              </w:rPr>
              <w:t>花蓮場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同一時段為線上直播說明會，直播臉書平台「</w:t>
            </w:r>
            <w:r w:rsidR="00A41F02" w:rsidRPr="00EE66ED">
              <w:rPr>
                <w:rFonts w:ascii="標楷體" w:eastAsia="標楷體" w:hAnsi="標楷體" w:hint="eastAsia"/>
                <w:color w:val="000000" w:themeColor="text1"/>
              </w:rPr>
              <w:t>花東縱谷國家風景區管</w:t>
            </w:r>
            <w:r w:rsidR="00851AFA">
              <w:rPr>
                <w:rFonts w:ascii="標楷體" w:eastAsia="標楷體" w:hAnsi="標楷體" w:hint="eastAsia"/>
                <w:color w:val="000000" w:themeColor="text1"/>
              </w:rPr>
              <w:t>理</w:t>
            </w:r>
            <w:r w:rsidR="00A41F02" w:rsidRPr="00EE66ED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」、「雅比斯國際創意策略股份有限公司」)</w:t>
            </w:r>
          </w:p>
        </w:tc>
      </w:tr>
      <w:tr w:rsidR="00774291" w:rsidRPr="00EE66ED" w14:paraId="2384C765" w14:textId="14A2D3C0" w:rsidTr="00D35272">
        <w:trPr>
          <w:trHeight w:val="8073"/>
          <w:jc w:val="center"/>
        </w:trPr>
        <w:tc>
          <w:tcPr>
            <w:tcW w:w="448" w:type="pct"/>
            <w:vAlign w:val="center"/>
          </w:tcPr>
          <w:p w14:paraId="0FCEF074" w14:textId="4DA018AC" w:rsidR="00774291" w:rsidRPr="00D35272" w:rsidRDefault="00D35272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527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即日起</w:t>
            </w:r>
          </w:p>
          <w:p w14:paraId="7DD469C9" w14:textId="77777777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6F74F60" w14:textId="6D9D6ED8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/>
                <w:color w:val="000000" w:themeColor="text1"/>
              </w:rPr>
              <w:t>5/27</w:t>
            </w:r>
          </w:p>
        </w:tc>
        <w:tc>
          <w:tcPr>
            <w:tcW w:w="789" w:type="pct"/>
            <w:vAlign w:val="center"/>
          </w:tcPr>
          <w:p w14:paraId="74FC379C" w14:textId="77777777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網路報名</w:t>
            </w:r>
          </w:p>
          <w:p w14:paraId="2D4E8866" w14:textId="657FDADD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截止時間</w:t>
            </w:r>
          </w:p>
        </w:tc>
        <w:tc>
          <w:tcPr>
            <w:tcW w:w="1707" w:type="pct"/>
            <w:vAlign w:val="center"/>
          </w:tcPr>
          <w:p w14:paraId="79AD225F" w14:textId="6C77C3A1" w:rsidR="00A2463D" w:rsidRDefault="00774291" w:rsidP="00A2463D">
            <w:pPr>
              <w:pStyle w:val="a3"/>
              <w:numPr>
                <w:ilvl w:val="0"/>
                <w:numId w:val="47"/>
              </w:numPr>
              <w:spacing w:beforeLines="0" w:before="240" w:afterLines="0" w:after="240" w:line="240" w:lineRule="auto"/>
              <w:ind w:leftChars="0" w:rightChars="100" w:righ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於g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oogle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表單填寫報名基本資料</w:t>
            </w:r>
            <w:r w:rsidR="00D7309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8D376E3" w14:textId="48A10317" w:rsidR="00774291" w:rsidRPr="00A2463D" w:rsidRDefault="00774291" w:rsidP="00A2463D">
            <w:pPr>
              <w:pStyle w:val="a3"/>
              <w:numPr>
                <w:ilvl w:val="0"/>
                <w:numId w:val="47"/>
              </w:numPr>
              <w:spacing w:beforeLines="0" w:before="240" w:afterLines="0" w:after="240" w:line="240" w:lineRule="auto"/>
              <w:ind w:leftChars="0" w:rightChars="100" w:righ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63D">
              <w:rPr>
                <w:rFonts w:ascii="標楷體" w:eastAsia="標楷體" w:hAnsi="標楷體" w:hint="eastAsia"/>
                <w:color w:val="000000" w:themeColor="text1"/>
              </w:rPr>
              <w:t>繳交</w:t>
            </w:r>
            <w:r w:rsidR="0038027C">
              <w:rPr>
                <w:rFonts w:ascii="標楷體" w:eastAsia="標楷體" w:hAnsi="標楷體" w:hint="eastAsia"/>
                <w:color w:val="000000" w:themeColor="text1"/>
              </w:rPr>
              <w:t>甄選</w:t>
            </w:r>
            <w:r w:rsidRPr="00A2463D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="00D73096" w:rsidRPr="00A24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56" w:type="pct"/>
          </w:tcPr>
          <w:p w14:paraId="13D618EF" w14:textId="394A864B" w:rsidR="00774291" w:rsidRPr="002C6F65" w:rsidRDefault="00774291" w:rsidP="00774291">
            <w:pPr>
              <w:pStyle w:val="a3"/>
              <w:spacing w:beforeLines="0" w:before="240" w:afterLines="0" w:line="240" w:lineRule="auto"/>
              <w:ind w:leftChars="80" w:left="192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6F65">
              <w:rPr>
                <w:rFonts w:ascii="標楷體" w:eastAsia="標楷體" w:hAnsi="標楷體" w:hint="eastAsia"/>
                <w:b/>
                <w:bCs/>
                <w:color w:val="000000" w:themeColor="text1"/>
                <w:highlight w:val="yellow"/>
              </w:rPr>
              <w:t>報名連結：</w:t>
            </w:r>
            <w:r w:rsidR="00664655" w:rsidRPr="002C6F65">
              <w:rPr>
                <w:rFonts w:ascii="標楷體" w:eastAsia="標楷體" w:hAnsi="標楷體"/>
                <w:b/>
                <w:bCs/>
                <w:color w:val="000000" w:themeColor="text1"/>
                <w:highlight w:val="yellow"/>
              </w:rPr>
              <w:t>https://reurl.cc/KbXraR</w:t>
            </w:r>
          </w:p>
          <w:p w14:paraId="6868D48B" w14:textId="4FE4B3E4" w:rsidR="00774291" w:rsidRPr="00EE66ED" w:rsidRDefault="00774291" w:rsidP="00774291">
            <w:pPr>
              <w:pStyle w:val="a3"/>
              <w:spacing w:beforeLines="0" w:before="240" w:afterLines="0" w:line="240" w:lineRule="auto"/>
              <w:ind w:leftChars="80" w:left="19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應繳交資料：</w:t>
            </w:r>
          </w:p>
          <w:p w14:paraId="18AEB94E" w14:textId="77777777" w:rsidR="00774291" w:rsidRPr="00EE66ED" w:rsidRDefault="00774291" w:rsidP="00774291">
            <w:pPr>
              <w:pStyle w:val="a3"/>
              <w:numPr>
                <w:ilvl w:val="0"/>
                <w:numId w:val="10"/>
              </w:numPr>
              <w:spacing w:beforeLines="0" w:afterLines="0" w:line="240" w:lineRule="auto"/>
              <w:ind w:leftChars="0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甄選報名表</w:t>
            </w:r>
          </w:p>
          <w:p w14:paraId="0207B2E4" w14:textId="77777777" w:rsidR="00774291" w:rsidRPr="00EE66ED" w:rsidRDefault="00774291" w:rsidP="00774291">
            <w:pPr>
              <w:pStyle w:val="a3"/>
              <w:numPr>
                <w:ilvl w:val="0"/>
                <w:numId w:val="10"/>
              </w:numPr>
              <w:spacing w:beforeLines="0" w:afterLines="0" w:after="240" w:line="240" w:lineRule="auto"/>
              <w:ind w:leftChars="0" w:rightChars="100" w:righ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附加提案計畫資料</w:t>
            </w:r>
          </w:p>
          <w:p w14:paraId="7C66883A" w14:textId="77777777" w:rsidR="00774291" w:rsidRPr="00EE66ED" w:rsidRDefault="00774291" w:rsidP="00851AFA">
            <w:pPr>
              <w:pStyle w:val="a3"/>
              <w:spacing w:beforeLines="100" w:before="360" w:after="180" w:line="240" w:lineRule="auto"/>
              <w:ind w:leftChars="80" w:left="19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繳交方式如下：</w:t>
            </w:r>
          </w:p>
          <w:p w14:paraId="04850A25" w14:textId="067E81A9" w:rsidR="00774291" w:rsidRPr="00EE66ED" w:rsidRDefault="00774291" w:rsidP="00774291">
            <w:pPr>
              <w:pStyle w:val="a3"/>
              <w:numPr>
                <w:ilvl w:val="0"/>
                <w:numId w:val="23"/>
              </w:numPr>
              <w:spacing w:beforeLines="0" w:afterLines="0" w:line="240" w:lineRule="auto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E</w:t>
            </w:r>
            <w:r w:rsidRPr="00EE66ED">
              <w:rPr>
                <w:rFonts w:ascii="標楷體" w:eastAsia="標楷體" w:hAnsi="標楷體"/>
                <w:b/>
                <w:bCs/>
                <w:color w:val="000000" w:themeColor="text1"/>
              </w:rPr>
              <w:t>-mail</w:t>
            </w:r>
            <w:r w:rsidR="00F67E34"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="002C2B0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="002C2B09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/27 </w:t>
            </w:r>
            <w:r w:rsidR="00F67E3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F67E34">
              <w:rPr>
                <w:rFonts w:ascii="標楷體" w:eastAsia="標楷體" w:hAnsi="標楷體"/>
                <w:b/>
                <w:bCs/>
                <w:color w:val="000000" w:themeColor="text1"/>
              </w:rPr>
              <w:t>3:59</w:t>
            </w:r>
            <w:r w:rsidR="00F67E3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前</w:t>
            </w:r>
            <w:r w:rsidR="00F67E34"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</w:t>
            </w:r>
          </w:p>
          <w:p w14:paraId="7EE2D53A" w14:textId="77777777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請將檔案寄至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yuliyuri@jacreative.com.tw</w:t>
            </w:r>
          </w:p>
          <w:p w14:paraId="5F1AFD37" w14:textId="77777777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主旨註明</w:t>
            </w:r>
          </w:p>
          <w:p w14:paraId="29711D98" w14:textId="63239A58" w:rsidR="00774291" w:rsidRPr="00EE66ED" w:rsidRDefault="00774291" w:rsidP="00774291">
            <w:pPr>
              <w:pStyle w:val="a3"/>
              <w:spacing w:beforeLines="0" w:afterLines="0" w:after="240" w:line="240" w:lineRule="auto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【2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022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花東縱谷部落旅遊推廣計畫報名資料∕</w:t>
            </w:r>
            <w:r w:rsidR="00E276B1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名稱】</w:t>
            </w:r>
          </w:p>
          <w:p w14:paraId="7389184C" w14:textId="6F592EDF" w:rsidR="00774291" w:rsidRPr="00EE66ED" w:rsidRDefault="00774291" w:rsidP="00774291">
            <w:pPr>
              <w:pStyle w:val="a3"/>
              <w:numPr>
                <w:ilvl w:val="0"/>
                <w:numId w:val="23"/>
              </w:numPr>
              <w:spacing w:beforeLines="0" w:afterLines="0" w:line="24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親送或郵寄（以</w:t>
            </w:r>
            <w:r w:rsidR="002C2B0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="002C2B09">
              <w:rPr>
                <w:rFonts w:ascii="標楷體" w:eastAsia="標楷體" w:hAnsi="標楷體"/>
                <w:b/>
                <w:bCs/>
                <w:color w:val="000000" w:themeColor="text1"/>
              </w:rPr>
              <w:t>/27</w:t>
            </w: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郵戳為憑）</w:t>
            </w:r>
          </w:p>
          <w:p w14:paraId="6D7611C5" w14:textId="77777777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紙本資料收件地址</w:t>
            </w:r>
          </w:p>
          <w:p w14:paraId="65949DA3" w14:textId="77777777" w:rsidR="00774291" w:rsidRPr="00EE66ED" w:rsidRDefault="00774291" w:rsidP="00774291">
            <w:pPr>
              <w:pStyle w:val="a3"/>
              <w:spacing w:beforeLines="0" w:afterLines="0" w:line="240" w:lineRule="auto"/>
              <w:ind w:leftChars="0" w:left="72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977花蓮縣豐濱鄉8之1號（奚卜蘭遊客中心-新太平洋1號店）</w:t>
            </w:r>
          </w:p>
          <w:p w14:paraId="4F62F6C2" w14:textId="77777777" w:rsidR="00851AFA" w:rsidRDefault="00774291" w:rsidP="00851AFA">
            <w:pPr>
              <w:pStyle w:val="a3"/>
              <w:spacing w:beforeLines="0" w:afterLines="0" w:line="240" w:lineRule="auto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信封外註明</w:t>
            </w:r>
          </w:p>
          <w:p w14:paraId="45A233C8" w14:textId="7F35A90C" w:rsidR="00774291" w:rsidRPr="00851AFA" w:rsidRDefault="00774291" w:rsidP="00851AFA">
            <w:pPr>
              <w:pStyle w:val="a3"/>
              <w:spacing w:beforeLines="0" w:afterLines="0" w:line="240" w:lineRule="auto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  <w:r w:rsidRPr="00851AFA">
              <w:rPr>
                <w:rFonts w:ascii="標楷體" w:eastAsia="標楷體" w:hAnsi="標楷體" w:hint="eastAsia"/>
                <w:color w:val="000000" w:themeColor="text1"/>
              </w:rPr>
              <w:t>【2</w:t>
            </w:r>
            <w:r w:rsidRPr="00851AFA">
              <w:rPr>
                <w:rFonts w:ascii="標楷體" w:eastAsia="標楷體" w:hAnsi="標楷體"/>
                <w:color w:val="000000" w:themeColor="text1"/>
              </w:rPr>
              <w:t>022</w:t>
            </w:r>
            <w:r w:rsidRPr="00851AFA">
              <w:rPr>
                <w:rFonts w:ascii="標楷體" w:eastAsia="標楷體" w:hAnsi="標楷體" w:hint="eastAsia"/>
                <w:color w:val="000000" w:themeColor="text1"/>
              </w:rPr>
              <w:t>花東縱谷部落旅遊推廣計畫報名資料∕</w:t>
            </w:r>
            <w:r w:rsidR="00E276B1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Pr="00851AFA">
              <w:rPr>
                <w:rFonts w:ascii="標楷體" w:eastAsia="標楷體" w:hAnsi="標楷體" w:hint="eastAsia"/>
                <w:color w:val="000000" w:themeColor="text1"/>
              </w:rPr>
              <w:t>名稱】</w:t>
            </w:r>
          </w:p>
        </w:tc>
      </w:tr>
      <w:tr w:rsidR="00965C06" w:rsidRPr="00965C06" w14:paraId="2150C298" w14:textId="0020F1CF" w:rsidTr="00D35272">
        <w:trPr>
          <w:trHeight w:val="2828"/>
          <w:jc w:val="center"/>
        </w:trPr>
        <w:tc>
          <w:tcPr>
            <w:tcW w:w="448" w:type="pct"/>
            <w:vAlign w:val="center"/>
          </w:tcPr>
          <w:p w14:paraId="5C9D9CB9" w14:textId="534AAB1F" w:rsidR="00774291" w:rsidRPr="00965C06" w:rsidRDefault="00663604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774291" w:rsidRPr="00965C06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</w:p>
          <w:p w14:paraId="259240C5" w14:textId="77777777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/>
              </w:rPr>
              <w:t>|</w:t>
            </w:r>
          </w:p>
          <w:p w14:paraId="3954D04B" w14:textId="092FB70B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/>
              </w:rPr>
              <w:t>6/2</w:t>
            </w:r>
          </w:p>
        </w:tc>
        <w:tc>
          <w:tcPr>
            <w:tcW w:w="789" w:type="pct"/>
            <w:vAlign w:val="center"/>
          </w:tcPr>
          <w:p w14:paraId="5D31EEFD" w14:textId="67761D74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現地訪視</w:t>
            </w:r>
          </w:p>
        </w:tc>
        <w:tc>
          <w:tcPr>
            <w:tcW w:w="1707" w:type="pct"/>
            <w:vAlign w:val="center"/>
          </w:tcPr>
          <w:p w14:paraId="063A0811" w14:textId="780925C2" w:rsidR="00774291" w:rsidRPr="00965C06" w:rsidRDefault="00774291" w:rsidP="00774291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ind w:leftChars="0" w:left="720" w:rightChars="100" w:right="240" w:hanging="482"/>
              <w:jc w:val="both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由計畫工作小組前往提案單位進行現地訪視，透過訪談評估報名資料內容之正確及可行性</w:t>
            </w:r>
            <w:r w:rsidR="00D73096" w:rsidRPr="00965C06">
              <w:rPr>
                <w:rFonts w:ascii="標楷體" w:eastAsia="標楷體" w:hAnsi="標楷體" w:hint="eastAsia"/>
              </w:rPr>
              <w:t>。</w:t>
            </w:r>
          </w:p>
          <w:p w14:paraId="5FAA3F71" w14:textId="34F858FD" w:rsidR="00774291" w:rsidRPr="00965C06" w:rsidRDefault="00774291" w:rsidP="00774291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ind w:leftChars="0" w:left="720" w:rightChars="100" w:right="240" w:hanging="482"/>
              <w:jc w:val="both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現地訪視日期以及方式依實際狀況調整</w:t>
            </w:r>
            <w:r w:rsidR="00D73096" w:rsidRPr="00965C0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56" w:type="pct"/>
            <w:vAlign w:val="center"/>
          </w:tcPr>
          <w:p w14:paraId="0AE9471A" w14:textId="31C1EE0E" w:rsidR="00774291" w:rsidRPr="00965C06" w:rsidRDefault="00774291" w:rsidP="00774291">
            <w:pPr>
              <w:pStyle w:val="a3"/>
              <w:spacing w:beforeLines="0" w:afterLines="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提案單位須派出代表至少1人，代表說明提案內容，並帶領訪視人員進行實地勘察。</w:t>
            </w:r>
          </w:p>
        </w:tc>
      </w:tr>
      <w:tr w:rsidR="00965C06" w:rsidRPr="00965C06" w14:paraId="7D5D2669" w14:textId="77777777" w:rsidTr="00D35272">
        <w:trPr>
          <w:trHeight w:val="2980"/>
          <w:jc w:val="center"/>
        </w:trPr>
        <w:tc>
          <w:tcPr>
            <w:tcW w:w="448" w:type="pct"/>
            <w:vAlign w:val="center"/>
          </w:tcPr>
          <w:p w14:paraId="4B8D9183" w14:textId="388BDE0C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/>
              </w:rPr>
              <w:t>6/6</w:t>
            </w:r>
          </w:p>
        </w:tc>
        <w:tc>
          <w:tcPr>
            <w:tcW w:w="789" w:type="pct"/>
            <w:vAlign w:val="center"/>
          </w:tcPr>
          <w:p w14:paraId="11143A6A" w14:textId="7DC05E01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審查會議</w:t>
            </w:r>
          </w:p>
        </w:tc>
        <w:tc>
          <w:tcPr>
            <w:tcW w:w="1707" w:type="pct"/>
            <w:vAlign w:val="center"/>
          </w:tcPr>
          <w:p w14:paraId="5011B698" w14:textId="2D03AED5" w:rsidR="00774291" w:rsidRPr="00965C06" w:rsidRDefault="00774291" w:rsidP="00774291">
            <w:pPr>
              <w:pStyle w:val="a3"/>
              <w:spacing w:before="180" w:after="18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審查委員由2至</w:t>
            </w:r>
            <w:r w:rsidRPr="00965C06">
              <w:rPr>
                <w:rFonts w:ascii="標楷體" w:eastAsia="標楷體" w:hAnsi="標楷體"/>
              </w:rPr>
              <w:t>3</w:t>
            </w:r>
            <w:r w:rsidRPr="00965C06">
              <w:rPr>
                <w:rFonts w:ascii="標楷體" w:eastAsia="標楷體" w:hAnsi="標楷體" w:hint="eastAsia"/>
              </w:rPr>
              <w:t>位縱管處人員與1至2位專業顧問組成；計畫工作小組將統整訪視結果，協助各單位簡報現況。</w:t>
            </w:r>
          </w:p>
        </w:tc>
        <w:tc>
          <w:tcPr>
            <w:tcW w:w="2056" w:type="pct"/>
            <w:vAlign w:val="center"/>
          </w:tcPr>
          <w:p w14:paraId="06B8155E" w14:textId="5242EBF7" w:rsidR="00971CA7" w:rsidRDefault="00F67E34" w:rsidP="00FC64B3">
            <w:pPr>
              <w:pStyle w:val="a3"/>
              <w:spacing w:before="180" w:afterLines="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Pr="00965C06">
              <w:rPr>
                <w:rFonts w:ascii="標楷體" w:eastAsia="標楷體" w:hAnsi="標楷體"/>
              </w:rPr>
              <w:t>6/6</w:t>
            </w:r>
            <w:r>
              <w:rPr>
                <w:rFonts w:ascii="標楷體" w:eastAsia="標楷體" w:hAnsi="標楷體" w:hint="eastAsia"/>
              </w:rPr>
              <w:t>（一）</w:t>
            </w:r>
            <w:r w:rsidR="00FC64B3">
              <w:rPr>
                <w:rFonts w:ascii="標楷體" w:eastAsia="標楷體" w:hAnsi="標楷體" w:hint="eastAsia"/>
              </w:rPr>
              <w:t>下午2點</w:t>
            </w:r>
          </w:p>
          <w:p w14:paraId="176FA3CD" w14:textId="77777777" w:rsidR="00FC64B3" w:rsidRDefault="00FC64B3" w:rsidP="00FC64B3">
            <w:pPr>
              <w:pStyle w:val="a3"/>
              <w:spacing w:beforeLines="0" w:afterLines="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地點：縱管處（</w:t>
            </w:r>
            <w:r w:rsidRPr="00FC64B3">
              <w:rPr>
                <w:rFonts w:ascii="標楷體" w:eastAsia="標楷體" w:hAnsi="標楷體" w:hint="eastAsia"/>
              </w:rPr>
              <w:t>花蓮縣瑞穗鄉興鶴路</w:t>
            </w:r>
          </w:p>
          <w:p w14:paraId="2AC01DB7" w14:textId="56F3CD5C" w:rsidR="00FC64B3" w:rsidRDefault="00FC64B3" w:rsidP="00FC64B3">
            <w:pPr>
              <w:pStyle w:val="a3"/>
              <w:spacing w:beforeLines="0" w:after="18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FC64B3">
              <w:rPr>
                <w:rFonts w:ascii="標楷體" w:eastAsia="標楷體" w:hAnsi="標楷體" w:hint="eastAsia"/>
              </w:rPr>
              <w:t>二段168號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296C700" w14:textId="1F43CA64" w:rsidR="00774291" w:rsidRPr="00965C06" w:rsidRDefault="00774291" w:rsidP="00774291">
            <w:pPr>
              <w:pStyle w:val="a3"/>
              <w:spacing w:before="180" w:after="18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</w:rPr>
              <w:t>提案單位可至現場參與會議，並針對委員提問補充說明，若不方便到場，由計畫工作小組協助回答。</w:t>
            </w:r>
          </w:p>
        </w:tc>
      </w:tr>
      <w:tr w:rsidR="00965C06" w:rsidRPr="00965C06" w14:paraId="2693B5F1" w14:textId="77777777" w:rsidTr="00D35272">
        <w:trPr>
          <w:trHeight w:val="2002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F4D4" w14:textId="1BE4EF4C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/>
              </w:rPr>
              <w:lastRenderedPageBreak/>
              <w:t>6/1</w:t>
            </w:r>
            <w:r w:rsidR="001A2B7D" w:rsidRPr="00965C06">
              <w:rPr>
                <w:rFonts w:ascii="標楷體" w:eastAsia="標楷體" w:hAnsi="標楷體"/>
              </w:rPr>
              <w:t>0</w:t>
            </w:r>
          </w:p>
          <w:p w14:paraId="032CB2FF" w14:textId="7484D652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  <w:sz w:val="20"/>
                <w:szCs w:val="18"/>
              </w:rPr>
              <w:t>(暫定)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622" w14:textId="63042DC5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65C06">
              <w:rPr>
                <w:rFonts w:ascii="標楷體" w:eastAsia="標楷體" w:hAnsi="標楷體" w:hint="eastAsia"/>
                <w:szCs w:val="24"/>
              </w:rPr>
              <w:t>公布評選結果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8AB7" w14:textId="6CB7525D" w:rsidR="00774291" w:rsidRPr="00965C06" w:rsidRDefault="00774291" w:rsidP="00774291">
            <w:pPr>
              <w:pStyle w:val="a3"/>
              <w:spacing w:before="180" w:after="180" w:line="240" w:lineRule="auto"/>
              <w:ind w:leftChars="100" w:left="240" w:rightChars="100" w:right="240"/>
              <w:jc w:val="both"/>
              <w:rPr>
                <w:rFonts w:ascii="標楷體" w:eastAsia="標楷體" w:hAnsi="標楷體" w:cs="Calibri"/>
                <w:szCs w:val="24"/>
              </w:rPr>
            </w:pPr>
            <w:r w:rsidRPr="00965C06">
              <w:rPr>
                <w:rFonts w:ascii="標楷體" w:eastAsia="標楷體" w:hAnsi="標楷體" w:cs="Calibri" w:hint="eastAsia"/>
                <w:szCs w:val="24"/>
              </w:rPr>
              <w:t>文化創意產品組、文化創意遊程組將各遴選出2個單位，共計</w:t>
            </w:r>
            <w:r w:rsidRPr="00965C06">
              <w:rPr>
                <w:rFonts w:ascii="標楷體" w:eastAsia="標楷體" w:hAnsi="標楷體" w:cs="Calibri" w:hint="eastAsia"/>
                <w:b/>
                <w:bCs/>
                <w:szCs w:val="24"/>
              </w:rPr>
              <w:t>4</w:t>
            </w:r>
            <w:r w:rsidRPr="00965C06">
              <w:rPr>
                <w:rFonts w:ascii="標楷體" w:eastAsia="標楷體" w:hAnsi="標楷體" w:cs="Calibri" w:hint="eastAsia"/>
                <w:b/>
                <w:szCs w:val="24"/>
              </w:rPr>
              <w:t>單位</w:t>
            </w:r>
            <w:r w:rsidRPr="00965C06">
              <w:rPr>
                <w:rFonts w:ascii="標楷體" w:eastAsia="標楷體" w:hAnsi="標楷體" w:cs="Calibri" w:hint="eastAsia"/>
                <w:bCs/>
                <w:szCs w:val="24"/>
              </w:rPr>
              <w:t>參與</w:t>
            </w:r>
            <w:r w:rsidRPr="00965C06">
              <w:rPr>
                <w:rFonts w:ascii="標楷體" w:eastAsia="標楷體" w:hAnsi="標楷體" w:cs="Calibri" w:hint="eastAsia"/>
                <w:szCs w:val="24"/>
              </w:rPr>
              <w:t>2</w:t>
            </w:r>
            <w:r w:rsidRPr="00965C06">
              <w:rPr>
                <w:rFonts w:ascii="標楷體" w:eastAsia="標楷體" w:hAnsi="標楷體" w:cs="Calibri"/>
                <w:szCs w:val="24"/>
              </w:rPr>
              <w:t>022</w:t>
            </w:r>
            <w:r w:rsidRPr="00965C06">
              <w:rPr>
                <w:rFonts w:ascii="標楷體" w:eastAsia="標楷體" w:hAnsi="標楷體" w:cs="Calibri" w:hint="eastAsia"/>
                <w:szCs w:val="24"/>
              </w:rPr>
              <w:t>花東縱谷部落旅遊推廣計畫。</w:t>
            </w:r>
          </w:p>
        </w:tc>
        <w:tc>
          <w:tcPr>
            <w:tcW w:w="2056" w:type="pct"/>
          </w:tcPr>
          <w:p w14:paraId="56A582B1" w14:textId="77777777" w:rsidR="00774291" w:rsidRPr="00965C06" w:rsidRDefault="00774291" w:rsidP="00774291">
            <w:pPr>
              <w:pStyle w:val="a3"/>
              <w:spacing w:beforeLines="0" w:afterLines="0"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6459F21C" w14:textId="3D497CCB" w:rsidR="00D665D3" w:rsidRPr="00965C06" w:rsidRDefault="00D665D3" w:rsidP="00D665D3">
      <w:pPr>
        <w:spacing w:beforeLines="0" w:afterLines="0" w:line="240" w:lineRule="auto"/>
        <w:rPr>
          <w:rFonts w:ascii="標楷體" w:eastAsia="標楷體" w:hAnsi="標楷體"/>
        </w:rPr>
      </w:pPr>
    </w:p>
    <w:p w14:paraId="1384847D" w14:textId="110862A9" w:rsidR="00DA4238" w:rsidRPr="00965C06" w:rsidRDefault="00CC1979" w:rsidP="00BF3B38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</w:rPr>
      </w:pPr>
      <w:r w:rsidRPr="00965C06">
        <w:rPr>
          <w:rFonts w:ascii="標楷體" w:eastAsia="標楷體" w:hAnsi="標楷體" w:hint="eastAsia"/>
          <w:b/>
          <w:bCs/>
        </w:rPr>
        <w:t>評</w:t>
      </w:r>
      <w:r w:rsidR="00DA4238" w:rsidRPr="00965C06">
        <w:rPr>
          <w:rFonts w:ascii="標楷體" w:eastAsia="標楷體" w:hAnsi="標楷體" w:hint="eastAsia"/>
          <w:b/>
          <w:bCs/>
        </w:rPr>
        <w:t>選</w:t>
      </w:r>
      <w:r w:rsidR="00A321A8" w:rsidRPr="00965C06">
        <w:rPr>
          <w:rFonts w:ascii="標楷體" w:eastAsia="標楷體" w:hAnsi="標楷體" w:hint="eastAsia"/>
          <w:b/>
          <w:bCs/>
        </w:rPr>
        <w:t>方式</w:t>
      </w:r>
    </w:p>
    <w:p w14:paraId="6FFDAC1B" w14:textId="07F17176" w:rsidR="00EF6D04" w:rsidRPr="002E6229" w:rsidRDefault="00A321A8" w:rsidP="007D0280">
      <w:pPr>
        <w:pStyle w:val="a3"/>
        <w:numPr>
          <w:ilvl w:val="0"/>
          <w:numId w:val="17"/>
        </w:numPr>
        <w:spacing w:before="180" w:afterLines="0"/>
        <w:ind w:leftChars="0" w:left="964" w:hanging="482"/>
        <w:rPr>
          <w:rFonts w:ascii="標楷體" w:eastAsia="標楷體" w:hAnsi="標楷體"/>
        </w:rPr>
      </w:pPr>
      <w:r w:rsidRPr="002E6229">
        <w:rPr>
          <w:rFonts w:ascii="標楷體" w:eastAsia="標楷體" w:hAnsi="標楷體" w:hint="eastAsia"/>
        </w:rPr>
        <w:t>評</w:t>
      </w:r>
      <w:r w:rsidR="00CC0CE5" w:rsidRPr="002E6229">
        <w:rPr>
          <w:rFonts w:ascii="標楷體" w:eastAsia="標楷體" w:hAnsi="標楷體" w:hint="eastAsia"/>
        </w:rPr>
        <w:t>審</w:t>
      </w:r>
      <w:r w:rsidRPr="002E6229">
        <w:rPr>
          <w:rFonts w:ascii="標楷體" w:eastAsia="標楷體" w:hAnsi="標楷體" w:hint="eastAsia"/>
        </w:rPr>
        <w:t>小組</w:t>
      </w:r>
    </w:p>
    <w:p w14:paraId="62F4C59F" w14:textId="33ECFF4D" w:rsidR="006E1016" w:rsidRPr="00965C06" w:rsidRDefault="00A321A8" w:rsidP="00EF6D04">
      <w:pPr>
        <w:pStyle w:val="a3"/>
        <w:spacing w:beforeLines="0" w:after="180"/>
        <w:ind w:leftChars="0" w:left="958"/>
        <w:rPr>
          <w:rFonts w:ascii="標楷體" w:eastAsia="標楷體" w:hAnsi="標楷體"/>
        </w:rPr>
      </w:pPr>
      <w:r w:rsidRPr="00965C06">
        <w:rPr>
          <w:rFonts w:ascii="標楷體" w:eastAsia="標楷體" w:hAnsi="標楷體" w:hint="eastAsia"/>
        </w:rPr>
        <w:t>由</w:t>
      </w:r>
      <w:r w:rsidR="006C7D1A">
        <w:rPr>
          <w:rFonts w:ascii="標楷體" w:eastAsia="標楷體" w:hAnsi="標楷體" w:hint="eastAsia"/>
        </w:rPr>
        <w:t>縱</w:t>
      </w:r>
      <w:r w:rsidR="006F4A08" w:rsidRPr="00965C06">
        <w:rPr>
          <w:rFonts w:ascii="標楷體" w:eastAsia="標楷體" w:hAnsi="標楷體" w:hint="eastAsia"/>
        </w:rPr>
        <w:t>管</w:t>
      </w:r>
      <w:r w:rsidRPr="00965C06">
        <w:rPr>
          <w:rFonts w:ascii="標楷體" w:eastAsia="標楷體" w:hAnsi="標楷體" w:hint="eastAsia"/>
        </w:rPr>
        <w:t>處指派2至3人及</w:t>
      </w:r>
      <w:r w:rsidR="00EA6863" w:rsidRPr="00965C06">
        <w:rPr>
          <w:rFonts w:ascii="標楷體" w:eastAsia="標楷體" w:hAnsi="標楷體" w:hint="eastAsia"/>
        </w:rPr>
        <w:t>專業顧問</w:t>
      </w:r>
      <w:r w:rsidRPr="00965C06">
        <w:rPr>
          <w:rFonts w:ascii="標楷體" w:eastAsia="標楷體" w:hAnsi="標楷體" w:hint="eastAsia"/>
        </w:rPr>
        <w:t>1至2人擔任評審，依據各部落</w:t>
      </w:r>
      <w:r w:rsidR="000F6B78" w:rsidRPr="00965C06">
        <w:rPr>
          <w:rFonts w:ascii="標楷體" w:eastAsia="標楷體" w:hAnsi="標楷體" w:hint="eastAsia"/>
        </w:rPr>
        <w:t>提案</w:t>
      </w:r>
      <w:r w:rsidRPr="00965C06">
        <w:rPr>
          <w:rFonts w:ascii="標楷體" w:eastAsia="標楷體" w:hAnsi="標楷體" w:hint="eastAsia"/>
        </w:rPr>
        <w:t>資料以及</w:t>
      </w:r>
      <w:r w:rsidR="00EC6B9F" w:rsidRPr="00965C06">
        <w:rPr>
          <w:rFonts w:ascii="標楷體" w:eastAsia="標楷體" w:hAnsi="標楷體" w:hint="eastAsia"/>
        </w:rPr>
        <w:t>計畫工作小組彙整之現地訪視結果</w:t>
      </w:r>
      <w:r w:rsidRPr="00965C06">
        <w:rPr>
          <w:rFonts w:ascii="標楷體" w:eastAsia="標楷體" w:hAnsi="標楷體" w:hint="eastAsia"/>
        </w:rPr>
        <w:t>進行評分。</w:t>
      </w:r>
    </w:p>
    <w:p w14:paraId="0B9FF1F0" w14:textId="497F4E55" w:rsidR="00B66767" w:rsidRPr="00EE66ED" w:rsidRDefault="006E1016" w:rsidP="00D665D3">
      <w:pPr>
        <w:pStyle w:val="a3"/>
        <w:spacing w:beforeLines="0" w:after="180"/>
        <w:ind w:leftChars="0" w:left="958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「文化</w:t>
      </w:r>
      <w:r w:rsidRPr="00CB4606">
        <w:rPr>
          <w:rFonts w:ascii="標楷體" w:eastAsia="標楷體" w:hAnsi="標楷體" w:hint="eastAsia"/>
        </w:rPr>
        <w:t>創意產品組」、「文化創意遊程組」兩類將各遴選出前2</w:t>
      </w:r>
      <w:r w:rsidR="006529C6" w:rsidRPr="00CB4606">
        <w:rPr>
          <w:rFonts w:ascii="標楷體" w:eastAsia="標楷體" w:hAnsi="標楷體" w:hint="eastAsia"/>
        </w:rPr>
        <w:t>單位參與</w:t>
      </w:r>
      <w:r w:rsidRPr="00CB4606">
        <w:rPr>
          <w:rFonts w:ascii="標楷體" w:eastAsia="標楷體" w:hAnsi="標楷體" w:hint="eastAsia"/>
        </w:rPr>
        <w:t>2022</w:t>
      </w:r>
      <w:r w:rsidR="00330605" w:rsidRPr="00CB4606">
        <w:rPr>
          <w:rFonts w:ascii="標楷體" w:eastAsia="標楷體" w:hAnsi="標楷體" w:hint="eastAsia"/>
        </w:rPr>
        <w:t>年度</w:t>
      </w:r>
      <w:r w:rsidRPr="00CB4606">
        <w:rPr>
          <w:rFonts w:ascii="標楷體" w:eastAsia="標楷體" w:hAnsi="標楷體" w:hint="eastAsia"/>
        </w:rPr>
        <w:t>花東縱谷部落旅遊推廣，並得依提案狀況酌予增列備選名額。</w:t>
      </w:r>
    </w:p>
    <w:p w14:paraId="2D9629E9" w14:textId="16BC0329" w:rsidR="001E6D87" w:rsidRDefault="001E6D87" w:rsidP="00D665D3">
      <w:pPr>
        <w:pStyle w:val="a3"/>
        <w:spacing w:beforeLines="0" w:after="180"/>
        <w:ind w:leftChars="0" w:left="958"/>
        <w:rPr>
          <w:rFonts w:ascii="標楷體" w:eastAsia="標楷體" w:hAnsi="標楷體"/>
          <w:color w:val="000000" w:themeColor="text1"/>
        </w:rPr>
      </w:pPr>
    </w:p>
    <w:p w14:paraId="552B1127" w14:textId="18E482CD" w:rsidR="00D665D3" w:rsidRPr="001E6D87" w:rsidRDefault="001E6D87" w:rsidP="001E6D87">
      <w:pPr>
        <w:spacing w:beforeLines="0" w:afterLines="0" w:line="24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F0E431A" w14:textId="66D557FC" w:rsidR="006E1016" w:rsidRPr="00EE66ED" w:rsidRDefault="00A321A8" w:rsidP="007D0280">
      <w:pPr>
        <w:pStyle w:val="a3"/>
        <w:numPr>
          <w:ilvl w:val="0"/>
          <w:numId w:val="17"/>
        </w:numPr>
        <w:spacing w:before="180" w:afterLines="0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lastRenderedPageBreak/>
        <w:t>評</w:t>
      </w:r>
      <w:r w:rsidR="00A75ACC" w:rsidRPr="00EE66ED">
        <w:rPr>
          <w:rFonts w:ascii="標楷體" w:eastAsia="標楷體" w:hAnsi="標楷體" w:hint="eastAsia"/>
          <w:color w:val="000000" w:themeColor="text1"/>
        </w:rPr>
        <w:t>分</w:t>
      </w:r>
      <w:r w:rsidR="00094686" w:rsidRPr="00EE66ED">
        <w:rPr>
          <w:rFonts w:ascii="標楷體" w:eastAsia="標楷體" w:hAnsi="標楷體" w:hint="eastAsia"/>
          <w:color w:val="000000" w:themeColor="text1"/>
        </w:rPr>
        <w:t>標準</w:t>
      </w:r>
    </w:p>
    <w:p w14:paraId="6A64ACDF" w14:textId="315B6818" w:rsidR="00857DB8" w:rsidRPr="00EE66ED" w:rsidRDefault="00857DB8" w:rsidP="007D0280">
      <w:pPr>
        <w:pStyle w:val="a3"/>
        <w:widowControl w:val="0"/>
        <w:numPr>
          <w:ilvl w:val="0"/>
          <w:numId w:val="18"/>
        </w:numPr>
        <w:spacing w:beforeLines="0" w:before="180" w:afterLines="0" w:after="180" w:line="240" w:lineRule="auto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 文化創意產品組</w:t>
      </w:r>
    </w:p>
    <w:tbl>
      <w:tblPr>
        <w:tblStyle w:val="2"/>
        <w:tblW w:w="7937" w:type="dxa"/>
        <w:tblInd w:w="1099" w:type="dxa"/>
        <w:tblLook w:val="04A0" w:firstRow="1" w:lastRow="0" w:firstColumn="1" w:lastColumn="0" w:noHBand="0" w:noVBand="1"/>
      </w:tblPr>
      <w:tblGrid>
        <w:gridCol w:w="1701"/>
        <w:gridCol w:w="4535"/>
        <w:gridCol w:w="851"/>
        <w:gridCol w:w="850"/>
      </w:tblGrid>
      <w:tr w:rsidR="00EE66ED" w:rsidRPr="00EE66ED" w14:paraId="0A0FF7DD" w14:textId="77777777" w:rsidTr="00F61E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AA5D78" w14:textId="77777777" w:rsidR="003D27E8" w:rsidRPr="00EE66ED" w:rsidRDefault="003D27E8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評分方向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D0B4AF" w14:textId="77777777" w:rsidR="003D27E8" w:rsidRPr="00EE66ED" w:rsidRDefault="003D27E8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09396" w14:textId="77777777" w:rsidR="003D27E8" w:rsidRPr="00EE66ED" w:rsidRDefault="003D27E8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14:paraId="511ABEA1" w14:textId="77777777" w:rsidR="003D27E8" w:rsidRPr="00EE66ED" w:rsidRDefault="003D27E8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EE66ED" w:rsidRPr="00EE66ED" w14:paraId="3E036C2C" w14:textId="77777777" w:rsidTr="00F61E90">
        <w:trPr>
          <w:trHeight w:val="1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6CE" w14:textId="31F21954" w:rsidR="003D27E8" w:rsidRPr="00EE66ED" w:rsidRDefault="00D44C80" w:rsidP="00EE7487">
            <w:pPr>
              <w:adjustRightInd w:val="0"/>
              <w:snapToGrid w:val="0"/>
              <w:spacing w:before="18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經營</w:t>
            </w:r>
            <w:r w:rsidR="00C10426" w:rsidRPr="00EE66ED">
              <w:rPr>
                <w:rFonts w:ascii="標楷體" w:eastAsia="標楷體" w:hAnsi="標楷體" w:hint="eastAsia"/>
                <w:color w:val="000000" w:themeColor="text1"/>
              </w:rPr>
              <w:t>穩定度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0D8D" w14:textId="77777777" w:rsidR="00B02E68" w:rsidRPr="00EE66ED" w:rsidRDefault="00B02E68" w:rsidP="00165418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="18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組織人力(可自身組織或與週邊單位合作)</w:t>
            </w:r>
          </w:p>
          <w:p w14:paraId="4C0A1842" w14:textId="77777777" w:rsidR="00C01DA8" w:rsidRPr="00EE66ED" w:rsidRDefault="00B02E68" w:rsidP="00165418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品牌經營方式(是否常態性經營或特殊預約)</w:t>
            </w:r>
          </w:p>
          <w:p w14:paraId="6F227F11" w14:textId="018AFC9F" w:rsidR="00B02E68" w:rsidRPr="00EE66ED" w:rsidRDefault="00B02E68" w:rsidP="007D0280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產品量產穩定性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ABDC" w14:textId="26AEC833" w:rsidR="003D27E8" w:rsidRPr="00EE66ED" w:rsidRDefault="00B02E68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35%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D3FD" w14:textId="77777777" w:rsidR="003D27E8" w:rsidRPr="00EE66ED" w:rsidRDefault="003D27E8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EE66ED" w:rsidRPr="00EE66ED" w14:paraId="193477AD" w14:textId="77777777" w:rsidTr="00F61E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6F7" w14:textId="5AF4F64F" w:rsidR="00B02E68" w:rsidRPr="00EE66ED" w:rsidRDefault="00B02E68" w:rsidP="00B02E68">
            <w:pPr>
              <w:adjustRightInd w:val="0"/>
              <w:snapToGrid w:val="0"/>
              <w:spacing w:before="18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0" w:name="_Hlk101796440"/>
            <w:r w:rsidRPr="00EE66ED">
              <w:rPr>
                <w:rFonts w:ascii="標楷體" w:eastAsia="標楷體" w:hAnsi="標楷體" w:hint="eastAsia"/>
                <w:color w:val="000000" w:themeColor="text1"/>
              </w:rPr>
              <w:t>未來發展性</w:t>
            </w:r>
            <w:bookmarkEnd w:id="10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BF4D" w14:textId="77777777" w:rsidR="00B02E68" w:rsidRPr="00EE66ED" w:rsidRDefault="00B02E68" w:rsidP="0016541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before="180" w:afterLines="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具創新能量</w:t>
            </w:r>
          </w:p>
          <w:p w14:paraId="728E4533" w14:textId="1C57D235" w:rsidR="00B02E68" w:rsidRPr="00EE66ED" w:rsidRDefault="00B02E68" w:rsidP="0016541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合作意願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B175" w14:textId="56CCD188" w:rsidR="00B02E68" w:rsidRPr="00EE66ED" w:rsidRDefault="00B02E68" w:rsidP="00B02E68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35%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C020" w14:textId="77777777" w:rsidR="00B02E68" w:rsidRPr="00EE66ED" w:rsidRDefault="00B02E68" w:rsidP="00B02E68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66ED" w:rsidRPr="00EE66ED" w14:paraId="21969041" w14:textId="77777777" w:rsidTr="00F61E90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D8A1" w14:textId="1F307E7F" w:rsidR="003D27E8" w:rsidRPr="00EE66ED" w:rsidRDefault="00C01DA8" w:rsidP="00EE7487">
            <w:pPr>
              <w:adjustRightInd w:val="0"/>
              <w:snapToGrid w:val="0"/>
              <w:spacing w:before="18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1" w:name="_Hlk101796451"/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文創產品魅力</w:t>
            </w:r>
            <w:bookmarkEnd w:id="11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16F" w14:textId="77777777" w:rsidR="00C01DA8" w:rsidRPr="00EE66ED" w:rsidRDefault="00C01DA8" w:rsidP="00165418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before="18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產品實用性</w:t>
            </w:r>
          </w:p>
          <w:p w14:paraId="7F75D215" w14:textId="77777777" w:rsidR="00C01DA8" w:rsidRPr="00EE66ED" w:rsidRDefault="00C01DA8" w:rsidP="00165418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beforeLines="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產品獨特性</w:t>
            </w:r>
          </w:p>
          <w:p w14:paraId="0286557C" w14:textId="7673852D" w:rsidR="0035407E" w:rsidRPr="00EE66ED" w:rsidRDefault="00C01DA8" w:rsidP="00165418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產品文化性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3FA" w14:textId="72095800" w:rsidR="003D27E8" w:rsidRPr="00EE66ED" w:rsidRDefault="00EC1A6D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02E68" w:rsidRPr="00EE66ED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4ED" w14:textId="77777777" w:rsidR="003D27E8" w:rsidRPr="00EE66ED" w:rsidRDefault="003D27E8" w:rsidP="00EE7487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AB537CA" w14:textId="7A2AA167" w:rsidR="00D665D3" w:rsidRPr="001E6D87" w:rsidRDefault="00625646" w:rsidP="001E6D87">
      <w:pPr>
        <w:pStyle w:val="a3"/>
        <w:numPr>
          <w:ilvl w:val="1"/>
          <w:numId w:val="17"/>
        </w:numPr>
        <w:adjustRightInd w:val="0"/>
        <w:snapToGrid w:val="0"/>
        <w:spacing w:beforeLines="0" w:before="120" w:afterLines="0" w:after="360" w:line="240" w:lineRule="auto"/>
        <w:ind w:leftChars="0" w:left="1134" w:hanging="471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若有總分相同者，依照單項項目順序配分高低，決定序位。優先考量順序如下：</w:t>
      </w:r>
      <w:r w:rsidRPr="00EE66ED">
        <w:rPr>
          <w:rFonts w:ascii="標楷體" w:eastAsia="標楷體" w:hAnsi="標楷體" w:hint="eastAsia"/>
          <w:color w:val="000000" w:themeColor="text1"/>
        </w:rPr>
        <w:sym w:font="Wingdings" w:char="F081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782F55" w:rsidRPr="00EE66ED">
        <w:rPr>
          <w:rFonts w:ascii="標楷體" w:eastAsia="標楷體" w:hAnsi="標楷體" w:hint="eastAsia"/>
          <w:color w:val="000000" w:themeColor="text1"/>
        </w:rPr>
        <w:t>經營穩定度</w:t>
      </w:r>
      <w:r w:rsidR="00BE1163" w:rsidRPr="00EE66ED">
        <w:rPr>
          <w:rFonts w:ascii="標楷體" w:eastAsia="標楷體" w:hAnsi="標楷體" w:hint="eastAsia"/>
          <w:color w:val="000000" w:themeColor="text1"/>
        </w:rPr>
        <w:t xml:space="preserve">　</w:t>
      </w:r>
      <w:r w:rsidRPr="00EE66ED">
        <w:rPr>
          <w:rFonts w:hint="eastAsia"/>
          <w:color w:val="000000" w:themeColor="text1"/>
        </w:rPr>
        <w:sym w:font="Wingdings" w:char="F082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782F55" w:rsidRPr="00EE66ED">
        <w:rPr>
          <w:rFonts w:ascii="標楷體" w:eastAsia="標楷體" w:hAnsi="標楷體" w:hint="eastAsia"/>
          <w:color w:val="000000" w:themeColor="text1"/>
        </w:rPr>
        <w:t>未來發展性</w:t>
      </w:r>
      <w:r w:rsidR="00BE1163" w:rsidRPr="00EE66ED">
        <w:rPr>
          <w:rFonts w:ascii="標楷體" w:eastAsia="標楷體" w:hAnsi="標楷體" w:hint="eastAsia"/>
          <w:color w:val="000000" w:themeColor="text1"/>
        </w:rPr>
        <w:t xml:space="preserve">　</w:t>
      </w:r>
      <w:r w:rsidRPr="00EE66ED">
        <w:rPr>
          <w:rFonts w:hint="eastAsia"/>
          <w:color w:val="000000" w:themeColor="text1"/>
        </w:rPr>
        <w:sym w:font="Wingdings" w:char="F083"/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782F55" w:rsidRPr="00EE66ED">
        <w:rPr>
          <w:rFonts w:ascii="標楷體" w:eastAsia="標楷體" w:hAnsi="標楷體" w:hint="eastAsia"/>
          <w:color w:val="000000" w:themeColor="text1"/>
        </w:rPr>
        <w:t>文創產品魅力</w:t>
      </w:r>
      <w:r w:rsidRPr="00EE66ED">
        <w:rPr>
          <w:rFonts w:ascii="標楷體" w:eastAsia="標楷體" w:hAnsi="標楷體" w:hint="eastAsia"/>
          <w:color w:val="000000" w:themeColor="text1"/>
        </w:rPr>
        <w:t>。</w:t>
      </w:r>
    </w:p>
    <w:p w14:paraId="66957AAC" w14:textId="159E2109" w:rsidR="00857DB8" w:rsidRPr="00EE66ED" w:rsidRDefault="00D665D3" w:rsidP="007D0280">
      <w:pPr>
        <w:pStyle w:val="a3"/>
        <w:widowControl w:val="0"/>
        <w:numPr>
          <w:ilvl w:val="0"/>
          <w:numId w:val="18"/>
        </w:numPr>
        <w:spacing w:beforeLines="0" w:before="180" w:afterLines="0" w:after="180" w:line="240" w:lineRule="auto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857DB8" w:rsidRPr="00EE66ED">
        <w:rPr>
          <w:rFonts w:ascii="標楷體" w:eastAsia="標楷體" w:hAnsi="標楷體" w:hint="eastAsia"/>
          <w:color w:val="000000" w:themeColor="text1"/>
        </w:rPr>
        <w:t>文化創意遊程組</w:t>
      </w:r>
    </w:p>
    <w:tbl>
      <w:tblPr>
        <w:tblStyle w:val="2"/>
        <w:tblW w:w="7937" w:type="dxa"/>
        <w:tblInd w:w="1129" w:type="dxa"/>
        <w:tblLook w:val="04A0" w:firstRow="1" w:lastRow="0" w:firstColumn="1" w:lastColumn="0" w:noHBand="0" w:noVBand="1"/>
      </w:tblPr>
      <w:tblGrid>
        <w:gridCol w:w="1701"/>
        <w:gridCol w:w="4535"/>
        <w:gridCol w:w="851"/>
        <w:gridCol w:w="850"/>
      </w:tblGrid>
      <w:tr w:rsidR="00EE66ED" w:rsidRPr="00EE66ED" w14:paraId="0FEEC0B4" w14:textId="77777777" w:rsidTr="00F61E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48D1B6" w14:textId="77777777" w:rsidR="00857DB8" w:rsidRPr="00EE66ED" w:rsidRDefault="00857DB8" w:rsidP="00857DB8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2" w:name="_Hlk101276643"/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評分方向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A1FFC6" w14:textId="77777777" w:rsidR="00857DB8" w:rsidRPr="00EE66ED" w:rsidRDefault="00857DB8" w:rsidP="00857DB8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DDFB6F" w14:textId="77777777" w:rsidR="00857DB8" w:rsidRPr="00EE66ED" w:rsidRDefault="00857DB8" w:rsidP="00857DB8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14:paraId="3F03CD7B" w14:textId="77777777" w:rsidR="00857DB8" w:rsidRPr="00EE66ED" w:rsidRDefault="00857DB8" w:rsidP="00857DB8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EE66ED" w:rsidRPr="00EE66ED" w14:paraId="7CB6EA13" w14:textId="77777777" w:rsidTr="00F61E90">
        <w:trPr>
          <w:trHeight w:val="1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4C6" w14:textId="52C163DC" w:rsidR="00D44C80" w:rsidRPr="00EE66ED" w:rsidRDefault="00D44C80" w:rsidP="00D44C80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經營穩定度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0361" w14:textId="77777777" w:rsidR="00D44C80" w:rsidRPr="00EE66ED" w:rsidRDefault="00D44C80" w:rsidP="0081685B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="18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組織人力(可自身組織或與週邊單位合作)</w:t>
            </w:r>
          </w:p>
          <w:p w14:paraId="02758A31" w14:textId="77777777" w:rsidR="00D44C80" w:rsidRPr="00EE66ED" w:rsidRDefault="00D44C80" w:rsidP="0081685B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品牌經營方式(是否常態性經營或特殊預約)</w:t>
            </w:r>
          </w:p>
          <w:p w14:paraId="401A8CB5" w14:textId="0292668C" w:rsidR="00D44C80" w:rsidRPr="00EE66ED" w:rsidRDefault="00D44C80" w:rsidP="007D0280">
            <w:pPr>
              <w:widowControl w:val="0"/>
              <w:numPr>
                <w:ilvl w:val="0"/>
                <w:numId w:val="14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經營環境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D91D" w14:textId="2F64D8D4" w:rsidR="00D44C80" w:rsidRPr="00EE66ED" w:rsidRDefault="00E0331D" w:rsidP="00D44C80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</w:t>
            </w:r>
            <w:r w:rsidR="00D44C80" w:rsidRPr="00EE66E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13D0" w14:textId="77777777" w:rsidR="00D44C80" w:rsidRPr="00EE66ED" w:rsidRDefault="00D44C80" w:rsidP="00D44C80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EE66ED" w:rsidRPr="00EE66ED" w14:paraId="7E6740C1" w14:textId="77777777" w:rsidTr="00F61E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E11A" w14:textId="15E9E19F" w:rsidR="0073181A" w:rsidRPr="00EE66ED" w:rsidRDefault="0073181A" w:rsidP="0073181A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3" w:name="_Hlk101796538"/>
            <w:r w:rsidRPr="00EE66ED">
              <w:rPr>
                <w:rFonts w:ascii="標楷體" w:eastAsia="標楷體" w:hAnsi="標楷體" w:hint="eastAsia"/>
                <w:color w:val="000000" w:themeColor="text1"/>
              </w:rPr>
              <w:t>未來發展性</w:t>
            </w:r>
            <w:bookmarkEnd w:id="13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D881" w14:textId="77777777" w:rsidR="0073181A" w:rsidRPr="00EE66ED" w:rsidRDefault="0073181A" w:rsidP="008F480D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before="180" w:afterLines="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具創新能量</w:t>
            </w:r>
          </w:p>
          <w:p w14:paraId="751A7B32" w14:textId="0612971F" w:rsidR="0073181A" w:rsidRPr="00EE66ED" w:rsidRDefault="0073181A" w:rsidP="008F480D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合作意願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53E" w14:textId="696E98E5" w:rsidR="0073181A" w:rsidRPr="00EE66ED" w:rsidRDefault="0073181A" w:rsidP="0073181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AA8A" w14:textId="77777777" w:rsidR="0073181A" w:rsidRPr="00EE66ED" w:rsidRDefault="0073181A" w:rsidP="0073181A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66ED" w:rsidRPr="00EE66ED" w14:paraId="77B6773B" w14:textId="77777777" w:rsidTr="0081685B">
        <w:trPr>
          <w:trHeight w:val="6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709" w14:textId="6CBED273" w:rsidR="0073181A" w:rsidRPr="00EE66ED" w:rsidRDefault="0073181A" w:rsidP="0073181A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4" w:name="_Hlk101796545"/>
            <w:r w:rsidRPr="00EE66ED">
              <w:rPr>
                <w:rFonts w:ascii="標楷體" w:eastAsia="標楷體" w:hAnsi="標楷體" w:hint="eastAsia"/>
                <w:color w:val="000000" w:themeColor="text1"/>
              </w:rPr>
              <w:t>遊程文化內涵</w:t>
            </w:r>
            <w:bookmarkEnd w:id="14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438" w14:textId="77777777" w:rsidR="0073181A" w:rsidRPr="00EE66ED" w:rsidRDefault="0073181A" w:rsidP="008F480D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before="180" w:afterLines="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部落文化元素</w:t>
            </w:r>
          </w:p>
          <w:p w14:paraId="63C0418F" w14:textId="77777777" w:rsidR="0073181A" w:rsidRDefault="0073181A" w:rsidP="001E6D87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beforeLines="0" w:afterLines="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體驗項目與文化連結性</w:t>
            </w:r>
          </w:p>
          <w:p w14:paraId="12B915A6" w14:textId="7B64CDA7" w:rsidR="00162012" w:rsidRPr="00EE66ED" w:rsidRDefault="00162012" w:rsidP="008F480D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beforeLines="0" w:after="18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與週遭資源串聯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8C66" w14:textId="539489A9" w:rsidR="0073181A" w:rsidRPr="00EE66ED" w:rsidRDefault="001E6D87" w:rsidP="0073181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="0073181A" w:rsidRPr="00EE66ED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D17D" w14:textId="77777777" w:rsidR="0073181A" w:rsidRPr="00EE66ED" w:rsidRDefault="0073181A" w:rsidP="0073181A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bookmarkEnd w:id="12"/>
    <w:p w14:paraId="46E40390" w14:textId="29FE33A7" w:rsidR="006B0DC4" w:rsidRPr="00EE66ED" w:rsidRDefault="00AC7479" w:rsidP="001E6D87">
      <w:pPr>
        <w:pStyle w:val="a3"/>
        <w:numPr>
          <w:ilvl w:val="1"/>
          <w:numId w:val="17"/>
        </w:numPr>
        <w:adjustRightInd w:val="0"/>
        <w:snapToGrid w:val="0"/>
        <w:spacing w:beforeLines="0" w:before="120" w:afterLines="0" w:after="120" w:line="240" w:lineRule="auto"/>
        <w:ind w:leftChars="0" w:left="1134" w:hanging="471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若有總分</w:t>
      </w:r>
      <w:r w:rsidR="006B5677" w:rsidRPr="00EE66ED">
        <w:rPr>
          <w:rFonts w:ascii="標楷體" w:eastAsia="標楷體" w:hAnsi="標楷體" w:hint="eastAsia"/>
          <w:color w:val="000000" w:themeColor="text1"/>
        </w:rPr>
        <w:t>相同</w:t>
      </w:r>
      <w:r w:rsidRPr="00EE66ED">
        <w:rPr>
          <w:rFonts w:ascii="標楷體" w:eastAsia="標楷體" w:hAnsi="標楷體" w:hint="eastAsia"/>
          <w:color w:val="000000" w:themeColor="text1"/>
        </w:rPr>
        <w:t>者，依照單項項目順序</w:t>
      </w:r>
      <w:r w:rsidR="006B5677" w:rsidRPr="00EE66ED">
        <w:rPr>
          <w:rFonts w:ascii="標楷體" w:eastAsia="標楷體" w:hAnsi="標楷體" w:hint="eastAsia"/>
          <w:color w:val="000000" w:themeColor="text1"/>
        </w:rPr>
        <w:t>配分高低，決定序位</w:t>
      </w:r>
      <w:r w:rsidR="006B0DC4" w:rsidRPr="00EE66ED">
        <w:rPr>
          <w:rFonts w:ascii="標楷體" w:eastAsia="標楷體" w:hAnsi="標楷體" w:hint="eastAsia"/>
          <w:color w:val="000000" w:themeColor="text1"/>
        </w:rPr>
        <w:t>。優先考量順序如下</w:t>
      </w:r>
      <w:r w:rsidR="006B5677" w:rsidRPr="00EE66ED">
        <w:rPr>
          <w:rFonts w:ascii="標楷體" w:eastAsia="標楷體" w:hAnsi="標楷體" w:hint="eastAsia"/>
          <w:color w:val="000000" w:themeColor="text1"/>
        </w:rPr>
        <w:t>：</w:t>
      </w:r>
      <w:r w:rsidR="006B0DC4" w:rsidRPr="00EE66ED">
        <w:rPr>
          <w:rFonts w:ascii="標楷體" w:eastAsia="標楷體" w:hAnsi="標楷體" w:hint="eastAsia"/>
          <w:color w:val="000000" w:themeColor="text1"/>
        </w:rPr>
        <w:sym w:font="Wingdings" w:char="F081"/>
      </w:r>
      <w:r w:rsidR="006B0DC4"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BE1163" w:rsidRPr="00EE66ED">
        <w:rPr>
          <w:rFonts w:ascii="標楷體" w:eastAsia="標楷體" w:hAnsi="標楷體" w:hint="eastAsia"/>
          <w:color w:val="000000" w:themeColor="text1"/>
        </w:rPr>
        <w:t xml:space="preserve">經營穩定度　</w:t>
      </w:r>
      <w:r w:rsidR="006B0DC4" w:rsidRPr="00EE66ED">
        <w:rPr>
          <w:rFonts w:hint="eastAsia"/>
          <w:color w:val="000000" w:themeColor="text1"/>
        </w:rPr>
        <w:sym w:font="Wingdings" w:char="F082"/>
      </w:r>
      <w:r w:rsidR="006B0DC4"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BE1163" w:rsidRPr="00EE66ED">
        <w:rPr>
          <w:rFonts w:ascii="標楷體" w:eastAsia="標楷體" w:hAnsi="標楷體" w:hint="eastAsia"/>
          <w:color w:val="000000" w:themeColor="text1"/>
        </w:rPr>
        <w:t xml:space="preserve">未來發展性　</w:t>
      </w:r>
      <w:r w:rsidR="006B0DC4" w:rsidRPr="00EE66ED">
        <w:rPr>
          <w:rFonts w:hint="eastAsia"/>
          <w:color w:val="000000" w:themeColor="text1"/>
        </w:rPr>
        <w:sym w:font="Wingdings" w:char="F083"/>
      </w:r>
      <w:r w:rsidR="006B0DC4"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BE1163" w:rsidRPr="00EE66ED">
        <w:rPr>
          <w:rFonts w:ascii="標楷體" w:eastAsia="標楷體" w:hAnsi="標楷體" w:hint="eastAsia"/>
          <w:color w:val="000000" w:themeColor="text1"/>
        </w:rPr>
        <w:t>遊程文化內涵</w:t>
      </w:r>
      <w:r w:rsidRPr="00EE66ED">
        <w:rPr>
          <w:rFonts w:ascii="標楷體" w:eastAsia="標楷體" w:hAnsi="標楷體" w:hint="eastAsia"/>
          <w:color w:val="000000" w:themeColor="text1"/>
        </w:rPr>
        <w:t>。</w:t>
      </w:r>
    </w:p>
    <w:p w14:paraId="33056860" w14:textId="1D7DBEA9" w:rsidR="006B0DC4" w:rsidRPr="00EE66ED" w:rsidRDefault="00AC7479" w:rsidP="00A84134">
      <w:pPr>
        <w:pStyle w:val="a3"/>
        <w:numPr>
          <w:ilvl w:val="1"/>
          <w:numId w:val="17"/>
        </w:numPr>
        <w:adjustRightInd w:val="0"/>
        <w:snapToGrid w:val="0"/>
        <w:spacing w:beforeLines="0" w:afterLines="0" w:line="240" w:lineRule="auto"/>
        <w:ind w:leftChars="0" w:left="1134" w:hanging="471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如受新冠肺炎之影響，</w:t>
      </w:r>
      <w:r w:rsidR="001E6D87">
        <w:rPr>
          <w:rFonts w:ascii="標楷體" w:eastAsia="標楷體" w:hAnsi="標楷體" w:hint="eastAsia"/>
          <w:color w:val="000000" w:themeColor="text1"/>
        </w:rPr>
        <w:t>審查</w:t>
      </w:r>
      <w:r w:rsidRPr="00EE66ED">
        <w:rPr>
          <w:rFonts w:ascii="標楷體" w:eastAsia="標楷體" w:hAnsi="標楷體" w:hint="eastAsia"/>
          <w:color w:val="000000" w:themeColor="text1"/>
        </w:rPr>
        <w:t>會則改以線上審查之方式。</w:t>
      </w:r>
    </w:p>
    <w:p w14:paraId="4BEFA975" w14:textId="5DDF417E" w:rsidR="00AB46A4" w:rsidRPr="00EE66ED" w:rsidRDefault="001E6D87" w:rsidP="001059BB">
      <w:pPr>
        <w:pStyle w:val="a3"/>
        <w:numPr>
          <w:ilvl w:val="1"/>
          <w:numId w:val="17"/>
        </w:numPr>
        <w:adjustRightInd w:val="0"/>
        <w:snapToGrid w:val="0"/>
        <w:spacing w:beforeLines="0" w:before="180" w:afterLines="0" w:after="360" w:line="240" w:lineRule="auto"/>
        <w:ind w:leftChars="0" w:left="1134" w:hanging="47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審查</w:t>
      </w:r>
      <w:r w:rsidR="00AC7479" w:rsidRPr="00EE66ED">
        <w:rPr>
          <w:rFonts w:ascii="標楷體" w:eastAsia="標楷體" w:hAnsi="標楷體" w:hint="eastAsia"/>
          <w:color w:val="000000" w:themeColor="text1"/>
        </w:rPr>
        <w:t>辦理之方式，交由</w:t>
      </w:r>
      <w:r w:rsidR="0096176F">
        <w:rPr>
          <w:rFonts w:ascii="標楷體" w:eastAsia="標楷體" w:hAnsi="標楷體" w:hint="eastAsia"/>
          <w:color w:val="000000" w:themeColor="text1"/>
        </w:rPr>
        <w:t>縱管</w:t>
      </w:r>
      <w:r w:rsidR="0061397E" w:rsidRPr="00EE66ED">
        <w:rPr>
          <w:rFonts w:ascii="標楷體" w:eastAsia="標楷體" w:hAnsi="標楷體" w:hint="eastAsia"/>
          <w:color w:val="000000" w:themeColor="text1"/>
        </w:rPr>
        <w:t>處</w:t>
      </w:r>
      <w:r w:rsidR="00AC7479" w:rsidRPr="00EE66ED">
        <w:rPr>
          <w:rFonts w:ascii="標楷體" w:eastAsia="標楷體" w:hAnsi="標楷體" w:hint="eastAsia"/>
          <w:color w:val="000000" w:themeColor="text1"/>
        </w:rPr>
        <w:t>決議後公告辦理。</w:t>
      </w:r>
    </w:p>
    <w:p w14:paraId="1D93A591" w14:textId="3BCE8875" w:rsidR="00F213D7" w:rsidRPr="00EE66ED" w:rsidRDefault="00871FE6" w:rsidP="00480C4B">
      <w:pPr>
        <w:pStyle w:val="a3"/>
        <w:numPr>
          <w:ilvl w:val="0"/>
          <w:numId w:val="44"/>
        </w:numPr>
        <w:adjustRightInd w:val="0"/>
        <w:snapToGrid w:val="0"/>
        <w:spacing w:beforeLines="0" w:before="180" w:afterLines="0" w:after="180" w:line="24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加碼提案評分</w:t>
      </w:r>
      <w:r w:rsidR="00480C4B" w:rsidRPr="00EE66ED">
        <w:rPr>
          <w:rFonts w:ascii="標楷體" w:eastAsia="標楷體" w:hAnsi="標楷體" w:hint="eastAsia"/>
          <w:b/>
          <w:bCs/>
          <w:color w:val="000000" w:themeColor="text1"/>
        </w:rPr>
        <w:t>標準</w:t>
      </w:r>
    </w:p>
    <w:tbl>
      <w:tblPr>
        <w:tblStyle w:val="2"/>
        <w:tblW w:w="7937" w:type="dxa"/>
        <w:tblInd w:w="1129" w:type="dxa"/>
        <w:tblLook w:val="04A0" w:firstRow="1" w:lastRow="0" w:firstColumn="1" w:lastColumn="0" w:noHBand="0" w:noVBand="1"/>
      </w:tblPr>
      <w:tblGrid>
        <w:gridCol w:w="1701"/>
        <w:gridCol w:w="4535"/>
        <w:gridCol w:w="851"/>
        <w:gridCol w:w="850"/>
      </w:tblGrid>
      <w:tr w:rsidR="00EE66ED" w:rsidRPr="00EE66ED" w14:paraId="7C8C6195" w14:textId="77777777" w:rsidTr="00EE7487">
        <w:trPr>
          <w:trHeight w:val="629"/>
        </w:trPr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DEA24" w14:textId="5BB8D775" w:rsidR="00480C4B" w:rsidRPr="00EE66ED" w:rsidRDefault="00480C4B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5" w:name="_Hlk101954304"/>
            <w:r w:rsidRPr="00EE66ED">
              <w:rPr>
                <w:rFonts w:ascii="標楷體" w:eastAsia="標楷體" w:hAnsi="標楷體" w:hint="eastAsia"/>
                <w:color w:val="000000" w:themeColor="text1"/>
              </w:rPr>
              <w:t>空間改造</w:t>
            </w:r>
          </w:p>
        </w:tc>
      </w:tr>
      <w:tr w:rsidR="00EE66ED" w:rsidRPr="00EE66ED" w14:paraId="21B61FBA" w14:textId="77777777" w:rsidTr="00EE74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F23CA9" w14:textId="77777777" w:rsidR="00871FE6" w:rsidRPr="00EE66ED" w:rsidRDefault="00871FE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評分方向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DD20C" w14:textId="77777777" w:rsidR="00871FE6" w:rsidRPr="00EE66ED" w:rsidRDefault="00871FE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FE81C" w14:textId="77777777" w:rsidR="00871FE6" w:rsidRPr="00EE66ED" w:rsidRDefault="00871FE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14:paraId="5CB8342A" w14:textId="77777777" w:rsidR="00871FE6" w:rsidRPr="00EE66ED" w:rsidRDefault="00871FE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EE66ED" w:rsidRPr="00EE66ED" w14:paraId="64ABA23B" w14:textId="77777777" w:rsidTr="00C078A6">
        <w:trPr>
          <w:trHeight w:val="6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EEB2" w14:textId="4FB09B7C" w:rsidR="00871FE6" w:rsidRPr="00EE66ED" w:rsidRDefault="00585D69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未來使用用途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C8C" w14:textId="7903681D" w:rsidR="00871FE6" w:rsidRPr="00EE66ED" w:rsidRDefault="00C078A6" w:rsidP="00C078A6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與現在或未來的遊程結合度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AE5" w14:textId="370A65B1" w:rsidR="00871FE6" w:rsidRPr="00EE66ED" w:rsidRDefault="00871FE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A55" w14:textId="77777777" w:rsidR="00871FE6" w:rsidRPr="00EE66ED" w:rsidRDefault="00871FE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EE66ED" w:rsidRPr="00EE66ED" w14:paraId="73938592" w14:textId="77777777" w:rsidTr="00EE748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AC18" w14:textId="7C0D3CAD" w:rsidR="00871FE6" w:rsidRPr="00EE66ED" w:rsidRDefault="00585D69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可施作合理性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C0F1" w14:textId="39608474" w:rsidR="00871FE6" w:rsidRPr="00EE66ED" w:rsidRDefault="00C078A6" w:rsidP="00895D9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修繕改造期程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CC7" w14:textId="77777777" w:rsidR="00871FE6" w:rsidRPr="00EE66ED" w:rsidRDefault="00871FE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A89F" w14:textId="77777777" w:rsidR="00871FE6" w:rsidRPr="00EE66ED" w:rsidRDefault="00871FE6" w:rsidP="00EE7487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71FE6" w:rsidRPr="00EE66ED" w14:paraId="64C6E8D9" w14:textId="77777777" w:rsidTr="00EE7487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1983" w14:textId="4609105C" w:rsidR="00871FE6" w:rsidRPr="00EE66ED" w:rsidRDefault="00585D69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空間現況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0F4" w14:textId="497F146F" w:rsidR="00871FE6" w:rsidRPr="00EE66ED" w:rsidRDefault="00585D69" w:rsidP="00EE7487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="18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所在位置</w:t>
            </w:r>
          </w:p>
          <w:p w14:paraId="42A5B217" w14:textId="100B1C1B" w:rsidR="0081685B" w:rsidRPr="00EE66ED" w:rsidRDefault="00585D69" w:rsidP="0089284C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Lines="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空間</w:t>
            </w:r>
            <w:r w:rsidR="000D7DAE" w:rsidRPr="00EE66ED">
              <w:rPr>
                <w:rFonts w:ascii="標楷體" w:eastAsia="標楷體" w:hAnsi="標楷體" w:hint="eastAsia"/>
                <w:color w:val="000000" w:themeColor="text1"/>
              </w:rPr>
              <w:t>硬體</w:t>
            </w:r>
            <w:r w:rsidR="00D45672" w:rsidRPr="00EE66ED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="0081685B" w:rsidRPr="00EE66ED">
              <w:rPr>
                <w:rFonts w:ascii="標楷體" w:eastAsia="標楷體" w:hAnsi="標楷體" w:hint="eastAsia"/>
                <w:color w:val="000000" w:themeColor="text1"/>
              </w:rPr>
              <w:t>實際狀況</w:t>
            </w:r>
          </w:p>
          <w:p w14:paraId="21CC2595" w14:textId="3A1A0BAE" w:rsidR="0089284C" w:rsidRPr="00EE66ED" w:rsidRDefault="00C3375A" w:rsidP="00C078A6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="18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目前使用情形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DA9" w14:textId="379D2CFB" w:rsidR="00871FE6" w:rsidRPr="00EE66ED" w:rsidRDefault="00EB32D1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/>
                <w:color w:val="000000" w:themeColor="text1"/>
              </w:rPr>
              <w:t>3</w:t>
            </w:r>
            <w:r w:rsidR="00871FE6" w:rsidRPr="00EE66ED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5FA5" w14:textId="77777777" w:rsidR="00871FE6" w:rsidRPr="00EE66ED" w:rsidRDefault="00871FE6" w:rsidP="00EE7487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bookmarkEnd w:id="15"/>
    </w:tbl>
    <w:p w14:paraId="453AE52F" w14:textId="775F96AD" w:rsidR="00A34AF6" w:rsidRPr="00EE66ED" w:rsidRDefault="00A34AF6" w:rsidP="00871FE6">
      <w:pPr>
        <w:pStyle w:val="a3"/>
        <w:adjustRightInd w:val="0"/>
        <w:snapToGrid w:val="0"/>
        <w:spacing w:beforeLines="0" w:before="180" w:afterLines="0" w:after="180" w:line="240" w:lineRule="auto"/>
        <w:ind w:leftChars="0" w:left="1134"/>
        <w:rPr>
          <w:rFonts w:ascii="標楷體" w:eastAsia="標楷體" w:hAnsi="標楷體"/>
          <w:color w:val="000000" w:themeColor="text1"/>
        </w:rPr>
      </w:pPr>
    </w:p>
    <w:p w14:paraId="29247398" w14:textId="77777777" w:rsidR="001059BB" w:rsidRPr="00EE66ED" w:rsidRDefault="001059BB" w:rsidP="00871FE6">
      <w:pPr>
        <w:pStyle w:val="a3"/>
        <w:adjustRightInd w:val="0"/>
        <w:snapToGrid w:val="0"/>
        <w:spacing w:beforeLines="0" w:before="180" w:afterLines="0" w:after="180" w:line="240" w:lineRule="auto"/>
        <w:ind w:leftChars="0" w:left="1134"/>
        <w:rPr>
          <w:rFonts w:ascii="標楷體" w:eastAsia="標楷體" w:hAnsi="標楷體"/>
          <w:color w:val="000000" w:themeColor="text1"/>
        </w:rPr>
      </w:pPr>
    </w:p>
    <w:tbl>
      <w:tblPr>
        <w:tblStyle w:val="2"/>
        <w:tblW w:w="7937" w:type="dxa"/>
        <w:tblInd w:w="1129" w:type="dxa"/>
        <w:tblLook w:val="04A0" w:firstRow="1" w:lastRow="0" w:firstColumn="1" w:lastColumn="0" w:noHBand="0" w:noVBand="1"/>
      </w:tblPr>
      <w:tblGrid>
        <w:gridCol w:w="1701"/>
        <w:gridCol w:w="4535"/>
        <w:gridCol w:w="851"/>
        <w:gridCol w:w="850"/>
      </w:tblGrid>
      <w:tr w:rsidR="00EE66ED" w:rsidRPr="00EE66ED" w14:paraId="55A60FE3" w14:textId="77777777" w:rsidTr="00EE7487">
        <w:trPr>
          <w:trHeight w:val="629"/>
        </w:trPr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95DF2" w14:textId="4350F79E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部落學習工作營</w:t>
            </w:r>
          </w:p>
        </w:tc>
      </w:tr>
      <w:tr w:rsidR="00EE66ED" w:rsidRPr="00EE66ED" w14:paraId="18E6AD44" w14:textId="77777777" w:rsidTr="00EE74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BC64C9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評分方向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34D61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評分內容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6C84B0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14:paraId="542B36EB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EE66ED" w:rsidRPr="00EE66ED" w14:paraId="45E9066E" w14:textId="77777777" w:rsidTr="00EE7487">
        <w:trPr>
          <w:trHeight w:val="6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BFA6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未來使用用途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3B1D" w14:textId="59C73E6C" w:rsidR="00A34AF6" w:rsidRPr="00EE66ED" w:rsidRDefault="00A34AF6" w:rsidP="00EE7487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與現在或未來的遊程結合度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262" w14:textId="77777777" w:rsidR="00A34AF6" w:rsidRPr="00EE66ED" w:rsidRDefault="00A34AF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3431" w14:textId="77777777" w:rsidR="00A34AF6" w:rsidRPr="00EE66ED" w:rsidRDefault="00A34AF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EE66ED" w:rsidRPr="00EE66ED" w14:paraId="35EB05E8" w14:textId="77777777" w:rsidTr="00EE748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082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可施作合理性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19E2" w14:textId="62337063" w:rsidR="00A34AF6" w:rsidRPr="00EE66ED" w:rsidRDefault="00D45EC1" w:rsidP="00895D9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beforeLines="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1059BB" w:rsidRPr="00EE66ED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A34AF6" w:rsidRPr="00EE66ED">
              <w:rPr>
                <w:rFonts w:ascii="標楷體" w:eastAsia="標楷體" w:hAnsi="標楷體" w:hint="eastAsia"/>
                <w:color w:val="000000" w:themeColor="text1"/>
              </w:rPr>
              <w:t>期程</w:t>
            </w:r>
          </w:p>
          <w:p w14:paraId="354B2EA5" w14:textId="594E4CF0" w:rsidR="001059BB" w:rsidRPr="00EE66ED" w:rsidRDefault="005D358D" w:rsidP="00EE7487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="18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是否有</w:t>
            </w:r>
            <w:r w:rsidR="001059BB" w:rsidRPr="00EE66ED">
              <w:rPr>
                <w:rFonts w:ascii="標楷體" w:eastAsia="標楷體" w:hAnsi="標楷體" w:hint="eastAsia"/>
                <w:color w:val="000000" w:themeColor="text1"/>
              </w:rPr>
              <w:t>適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合報名</w:t>
            </w:r>
            <w:r w:rsidR="001059BB" w:rsidRPr="00EE66ED">
              <w:rPr>
                <w:rFonts w:ascii="標楷體" w:eastAsia="標楷體" w:hAnsi="標楷體" w:hint="eastAsia"/>
                <w:color w:val="000000" w:themeColor="text1"/>
              </w:rPr>
              <w:t>志工</w:t>
            </w:r>
            <w:r w:rsidR="00657882" w:rsidRPr="00EE66ED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簡易</w:t>
            </w:r>
            <w:r w:rsidR="001059BB" w:rsidRPr="00EE66ED">
              <w:rPr>
                <w:rFonts w:ascii="標楷體" w:eastAsia="標楷體" w:hAnsi="標楷體" w:hint="eastAsia"/>
                <w:color w:val="000000" w:themeColor="text1"/>
              </w:rPr>
              <w:t>施作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2DAF" w14:textId="77777777" w:rsidR="00A34AF6" w:rsidRPr="00EE66ED" w:rsidRDefault="00A34AF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5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5FD4" w14:textId="77777777" w:rsidR="00A34AF6" w:rsidRPr="00EE66ED" w:rsidRDefault="00A34AF6" w:rsidP="00EE7487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66ED" w:rsidRPr="00EE66ED" w14:paraId="40DC0CC3" w14:textId="77777777" w:rsidTr="00EE7487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7079" w14:textId="77777777" w:rsidR="00A34AF6" w:rsidRPr="00EE66ED" w:rsidRDefault="00A34AF6" w:rsidP="00EE748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空間現況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84F9" w14:textId="77777777" w:rsidR="00E93912" w:rsidRPr="00EE66ED" w:rsidRDefault="00E93912" w:rsidP="00E93912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="180" w:afterLines="0" w:line="240" w:lineRule="auto"/>
              <w:ind w:leftChars="100" w:left="722" w:rightChars="100" w:right="240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所在位置</w:t>
            </w:r>
          </w:p>
          <w:p w14:paraId="67180245" w14:textId="77777777" w:rsidR="00E93912" w:rsidRPr="00EE66ED" w:rsidRDefault="00E93912" w:rsidP="00E93912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Lines="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空間硬體環境實際狀況</w:t>
            </w:r>
          </w:p>
          <w:p w14:paraId="7388213E" w14:textId="1F1C0BA7" w:rsidR="003C03F4" w:rsidRPr="00EE66ED" w:rsidRDefault="00E93912" w:rsidP="00E93912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beforeLines="0" w:after="180" w:line="240" w:lineRule="auto"/>
              <w:ind w:leftChars="100" w:left="72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目前使用情形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2DB" w14:textId="77777777" w:rsidR="00A34AF6" w:rsidRPr="00EE66ED" w:rsidRDefault="00A34AF6" w:rsidP="00EE74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A4CD" w14:textId="77777777" w:rsidR="00A34AF6" w:rsidRPr="00EE66ED" w:rsidRDefault="00A34AF6" w:rsidP="00EE7487">
            <w:pPr>
              <w:spacing w:before="180" w:beforeAutospacing="1" w:after="18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AD4CC93" w14:textId="38A135BE" w:rsidR="004468A9" w:rsidRDefault="004468A9" w:rsidP="00103EA9">
      <w:pPr>
        <w:pStyle w:val="a3"/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</w:p>
    <w:p w14:paraId="4A2F9693" w14:textId="5CCFE0AC" w:rsidR="00103EA9" w:rsidRPr="004468A9" w:rsidRDefault="004468A9" w:rsidP="004468A9">
      <w:pPr>
        <w:spacing w:beforeLines="0" w:afterLines="0" w:line="240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/>
          <w:b/>
          <w:bCs/>
          <w:color w:val="000000" w:themeColor="text1"/>
        </w:rPr>
        <w:br w:type="page"/>
      </w:r>
    </w:p>
    <w:p w14:paraId="040E701E" w14:textId="2A53995C" w:rsidR="00620AD1" w:rsidRPr="00EE66ED" w:rsidRDefault="00895D94" w:rsidP="00375B33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895D94">
        <w:rPr>
          <w:rFonts w:ascii="標楷體" w:eastAsia="標楷體" w:hAnsi="標楷體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82816" behindDoc="0" locked="0" layoutInCell="1" allowOverlap="1" wp14:anchorId="2B8EF1DE" wp14:editId="7B2251AA">
            <wp:simplePos x="0" y="0"/>
            <wp:positionH relativeFrom="column">
              <wp:posOffset>118110</wp:posOffset>
            </wp:positionH>
            <wp:positionV relativeFrom="paragraph">
              <wp:posOffset>400050</wp:posOffset>
            </wp:positionV>
            <wp:extent cx="6120130" cy="3060065"/>
            <wp:effectExtent l="0" t="0" r="0" b="6985"/>
            <wp:wrapSquare wrapText="bothSides"/>
            <wp:docPr id="3" name="圖片 3" descr="D:\文婷工作\●原住民族地區觀光發展計畫\2022原住民地區觀光推動計畫\履約管理\04「2022縱谷原遊會-品牌夥伴招募」甄選簡章、共同推廣同意書及影像授權同意書\公告版\160664593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文婷工作\●原住民族地區觀光發展計畫\2022原住民地區觀光推動計畫\履約管理\04「2022縱谷原遊會-品牌夥伴招募」甄選簡章、共同推廣同意書及影像授權同意書\公告版\16066459330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903">
        <w:rPr>
          <w:rFonts w:ascii="標楷體" w:eastAsia="標楷體" w:hAnsi="標楷體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4D979E" wp14:editId="13B9AE49">
                <wp:simplePos x="0" y="0"/>
                <wp:positionH relativeFrom="column">
                  <wp:posOffset>2233545</wp:posOffset>
                </wp:positionH>
                <wp:positionV relativeFrom="paragraph">
                  <wp:posOffset>1214843</wp:posOffset>
                </wp:positionV>
                <wp:extent cx="972541" cy="507413"/>
                <wp:effectExtent l="0" t="0" r="18415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41" cy="50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FAB7ED" w14:textId="5113F670" w:rsidR="007B7903" w:rsidRPr="007B7903" w:rsidRDefault="007B7903">
                            <w:pPr>
                              <w:spacing w:before="180" w:after="18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7903">
                              <w:rPr>
                                <w:rFonts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6</w:t>
                            </w:r>
                            <w:r w:rsidRPr="007B7903">
                              <w:rPr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/1-6/2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D979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5.85pt;margin-top:95.65pt;width:76.6pt;height:39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" fillcolor="white [3201]" strokecolor="white [3212]" strokeweight=".5pt">
                <v:textbox>
                  <w:txbxContent>
                    <w:p w14:paraId="4AFAB7ED" w14:textId="5113F670" w:rsidR="007B7903" w:rsidRPr="007B7903" w:rsidRDefault="007B7903">
                      <w:pPr>
                        <w:spacing w:before="180" w:after="180"/>
                        <w:rPr>
                          <w:b/>
                          <w:sz w:val="32"/>
                          <w:szCs w:val="32"/>
                        </w:rPr>
                      </w:pPr>
                      <w:r w:rsidRPr="007B7903">
                        <w:rPr>
                          <w:rFonts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6</w:t>
                      </w:r>
                      <w:r w:rsidRPr="007B7903">
                        <w:rPr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/1-6/2</w:t>
                      </w:r>
                    </w:p>
                  </w:txbxContent>
                </v:textbox>
              </v:shape>
            </w:pict>
          </mc:Fallback>
        </mc:AlternateContent>
      </w:r>
      <w:r w:rsidR="00A738F3" w:rsidRPr="00EE66ED">
        <w:rPr>
          <w:rFonts w:ascii="標楷體" w:eastAsia="標楷體" w:hAnsi="標楷體" w:hint="eastAsia"/>
          <w:b/>
          <w:bCs/>
          <w:color w:val="000000" w:themeColor="text1"/>
        </w:rPr>
        <w:t>重要期程提醒</w:t>
      </w:r>
    </w:p>
    <w:p w14:paraId="4BA8E28B" w14:textId="26D3FC8C" w:rsidR="004468A9" w:rsidRPr="00895D94" w:rsidRDefault="004468A9" w:rsidP="00895D94">
      <w:pPr>
        <w:spacing w:before="180" w:after="180"/>
        <w:rPr>
          <w:rFonts w:ascii="標楷體" w:eastAsia="標楷體" w:hAnsi="標楷體"/>
          <w:b/>
          <w:bCs/>
          <w:color w:val="000000" w:themeColor="text1"/>
        </w:rPr>
      </w:pPr>
    </w:p>
    <w:p w14:paraId="36BF7B6C" w14:textId="189C24D9" w:rsidR="00CC1979" w:rsidRPr="00EE66ED" w:rsidRDefault="00CC1979" w:rsidP="00375B33">
      <w:pPr>
        <w:pStyle w:val="a3"/>
        <w:numPr>
          <w:ilvl w:val="0"/>
          <w:numId w:val="1"/>
        </w:numPr>
        <w:spacing w:before="180" w:after="180"/>
        <w:ind w:leftChars="0" w:left="426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計畫變更及計畫終止</w:t>
      </w:r>
    </w:p>
    <w:p w14:paraId="54C61EB8" w14:textId="0F1CD63B" w:rsidR="00F81310" w:rsidRPr="00A431F8" w:rsidRDefault="00B95160" w:rsidP="007D0280">
      <w:pPr>
        <w:pStyle w:val="a3"/>
        <w:numPr>
          <w:ilvl w:val="0"/>
          <w:numId w:val="20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>倘</w:t>
      </w:r>
      <w:r w:rsidR="009C62E5" w:rsidRPr="00A431F8">
        <w:rPr>
          <w:rFonts w:ascii="標楷體" w:eastAsia="標楷體" w:hAnsi="標楷體" w:hint="eastAsia"/>
        </w:rPr>
        <w:t>獲選後欲變更計畫內容，須提報</w:t>
      </w:r>
      <w:r w:rsidR="00F81310" w:rsidRPr="00A431F8">
        <w:rPr>
          <w:rFonts w:ascii="標楷體" w:eastAsia="標楷體" w:hAnsi="標楷體" w:hint="eastAsia"/>
        </w:rPr>
        <w:t>縱管</w:t>
      </w:r>
      <w:r w:rsidR="009C62E5" w:rsidRPr="00A431F8">
        <w:rPr>
          <w:rFonts w:ascii="標楷體" w:eastAsia="標楷體" w:hAnsi="標楷體" w:hint="eastAsia"/>
        </w:rPr>
        <w:t>處擬變更</w:t>
      </w:r>
      <w:r w:rsidRPr="00A431F8">
        <w:rPr>
          <w:rFonts w:ascii="標楷體" w:eastAsia="標楷體" w:hAnsi="標楷體" w:hint="eastAsia"/>
        </w:rPr>
        <w:t>之內容</w:t>
      </w:r>
      <w:r w:rsidR="009C62E5" w:rsidRPr="00A431F8">
        <w:rPr>
          <w:rFonts w:ascii="標楷體" w:eastAsia="標楷體" w:hAnsi="標楷體" w:hint="eastAsia"/>
        </w:rPr>
        <w:t>，</w:t>
      </w:r>
      <w:r w:rsidRPr="00A431F8">
        <w:rPr>
          <w:rFonts w:ascii="標楷體" w:eastAsia="標楷體" w:hAnsi="標楷體" w:hint="eastAsia"/>
        </w:rPr>
        <w:t>並</w:t>
      </w:r>
      <w:r w:rsidR="009C62E5" w:rsidRPr="00A431F8">
        <w:rPr>
          <w:rFonts w:ascii="標楷體" w:eastAsia="標楷體" w:hAnsi="標楷體" w:hint="eastAsia"/>
        </w:rPr>
        <w:t>經審議通過後始得繼續執行，否則以計畫終止論。</w:t>
      </w:r>
    </w:p>
    <w:p w14:paraId="0E31D364" w14:textId="19BDF96C" w:rsidR="00F81310" w:rsidRPr="00A431F8" w:rsidRDefault="009C62E5" w:rsidP="007D0280">
      <w:pPr>
        <w:pStyle w:val="a3"/>
        <w:numPr>
          <w:ilvl w:val="0"/>
          <w:numId w:val="20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>如遇以下四種情況，經</w:t>
      </w:r>
      <w:r w:rsidR="00F81310" w:rsidRPr="00A431F8">
        <w:rPr>
          <w:rFonts w:ascii="標楷體" w:eastAsia="標楷體" w:hAnsi="標楷體" w:hint="eastAsia"/>
        </w:rPr>
        <w:t>縱管處</w:t>
      </w:r>
      <w:r w:rsidRPr="00A431F8">
        <w:rPr>
          <w:rFonts w:ascii="標楷體" w:eastAsia="標楷體" w:hAnsi="標楷體" w:hint="eastAsia"/>
        </w:rPr>
        <w:t>檢核核實者，視為計畫終止：</w:t>
      </w:r>
    </w:p>
    <w:p w14:paraId="7B359921" w14:textId="3CAD71D1" w:rsidR="00B940CB" w:rsidRPr="00A431F8" w:rsidRDefault="00B940CB" w:rsidP="007D0280">
      <w:pPr>
        <w:pStyle w:val="a3"/>
        <w:numPr>
          <w:ilvl w:val="0"/>
          <w:numId w:val="21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>執行期間，遇不可抗力因素無法完成工作項目或自願放棄者。</w:t>
      </w:r>
    </w:p>
    <w:p w14:paraId="52407BE0" w14:textId="4F56578A" w:rsidR="00B940CB" w:rsidRPr="00A431F8" w:rsidRDefault="00B940CB" w:rsidP="007D0280">
      <w:pPr>
        <w:pStyle w:val="a3"/>
        <w:numPr>
          <w:ilvl w:val="0"/>
          <w:numId w:val="21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 xml:space="preserve"> 未經縱管處同意，隨意修改、更換工作項目，致與申請內容不符者。</w:t>
      </w:r>
    </w:p>
    <w:p w14:paraId="0EDD2801" w14:textId="0F7DB8A0" w:rsidR="00B940CB" w:rsidRPr="00A431F8" w:rsidRDefault="00B940CB" w:rsidP="007D0280">
      <w:pPr>
        <w:pStyle w:val="a3"/>
        <w:numPr>
          <w:ilvl w:val="0"/>
          <w:numId w:val="21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 xml:space="preserve"> 如有下列違法、違規之情事者：</w:t>
      </w:r>
    </w:p>
    <w:p w14:paraId="555469DB" w14:textId="3D3A4D8B" w:rsidR="00B940CB" w:rsidRPr="00A431F8" w:rsidRDefault="00B940CB" w:rsidP="007D0280">
      <w:pPr>
        <w:pStyle w:val="a3"/>
        <w:numPr>
          <w:ilvl w:val="0"/>
          <w:numId w:val="22"/>
        </w:numPr>
        <w:spacing w:before="180" w:after="180"/>
        <w:ind w:leftChars="0" w:hanging="36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>以不實資料申請本計畫。</w:t>
      </w:r>
    </w:p>
    <w:p w14:paraId="226DD8F1" w14:textId="361C91F1" w:rsidR="00B940CB" w:rsidRPr="00A431F8" w:rsidRDefault="00B940CB" w:rsidP="007D0280">
      <w:pPr>
        <w:pStyle w:val="a3"/>
        <w:numPr>
          <w:ilvl w:val="0"/>
          <w:numId w:val="22"/>
        </w:numPr>
        <w:spacing w:before="180" w:after="180"/>
        <w:ind w:leftChars="0" w:hanging="36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>有侵害他人智慧財產權之情事。</w:t>
      </w:r>
    </w:p>
    <w:p w14:paraId="2D6B941E" w14:textId="33F876B3" w:rsidR="00B940CB" w:rsidRPr="00A431F8" w:rsidRDefault="00B940CB" w:rsidP="007D0280">
      <w:pPr>
        <w:pStyle w:val="a3"/>
        <w:numPr>
          <w:ilvl w:val="0"/>
          <w:numId w:val="21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 xml:space="preserve"> 未依照</w:t>
      </w:r>
      <w:r w:rsidR="00162533" w:rsidRPr="00A431F8">
        <w:rPr>
          <w:rFonts w:ascii="標楷體" w:eastAsia="標楷體" w:hAnsi="標楷體" w:hint="eastAsia"/>
        </w:rPr>
        <w:t>共同推</w:t>
      </w:r>
      <w:r w:rsidR="00B95160" w:rsidRPr="00A431F8">
        <w:rPr>
          <w:rFonts w:ascii="標楷體" w:eastAsia="標楷體" w:hAnsi="標楷體" w:hint="eastAsia"/>
        </w:rPr>
        <w:t>廣</w:t>
      </w:r>
      <w:r w:rsidR="00162533" w:rsidRPr="00A431F8">
        <w:rPr>
          <w:rFonts w:ascii="標楷體" w:eastAsia="標楷體" w:hAnsi="標楷體" w:hint="eastAsia"/>
        </w:rPr>
        <w:t>同意書</w:t>
      </w:r>
      <w:r w:rsidRPr="00A431F8">
        <w:rPr>
          <w:rFonts w:ascii="標楷體" w:eastAsia="標楷體" w:hAnsi="標楷體" w:hint="eastAsia"/>
        </w:rPr>
        <w:t>之規定辦理者。</w:t>
      </w:r>
    </w:p>
    <w:p w14:paraId="60D9A1E2" w14:textId="4542111C" w:rsidR="00123EF2" w:rsidRPr="00A431F8" w:rsidRDefault="009C62E5" w:rsidP="007D0280">
      <w:pPr>
        <w:pStyle w:val="a3"/>
        <w:numPr>
          <w:ilvl w:val="0"/>
          <w:numId w:val="20"/>
        </w:numPr>
        <w:spacing w:before="180" w:after="180"/>
        <w:ind w:leftChars="0"/>
        <w:rPr>
          <w:rFonts w:ascii="標楷體" w:eastAsia="標楷體" w:hAnsi="標楷體"/>
        </w:rPr>
      </w:pPr>
      <w:r w:rsidRPr="00A431F8">
        <w:rPr>
          <w:rFonts w:ascii="標楷體" w:eastAsia="標楷體" w:hAnsi="標楷體" w:hint="eastAsia"/>
        </w:rPr>
        <w:t>如有第二項第(二)、(三)、(四)款之情形，往後申請</w:t>
      </w:r>
      <w:r w:rsidR="00C525E5" w:rsidRPr="00A431F8">
        <w:rPr>
          <w:rFonts w:ascii="標楷體" w:eastAsia="標楷體" w:hAnsi="標楷體" w:hint="eastAsia"/>
        </w:rPr>
        <w:t>花東縱谷國家風景區管理處</w:t>
      </w:r>
      <w:r w:rsidRPr="00A431F8">
        <w:rPr>
          <w:rFonts w:ascii="標楷體" w:eastAsia="標楷體" w:hAnsi="標楷體" w:hint="eastAsia"/>
        </w:rPr>
        <w:t>相關計</w:t>
      </w:r>
      <w:r w:rsidR="00AC4E7D" w:rsidRPr="00A431F8">
        <w:rPr>
          <w:rFonts w:ascii="標楷體" w:eastAsia="標楷體" w:hAnsi="標楷體" w:hint="eastAsia"/>
        </w:rPr>
        <w:t>畫</w:t>
      </w:r>
      <w:r w:rsidRPr="00A431F8">
        <w:rPr>
          <w:rFonts w:ascii="標楷體" w:eastAsia="標楷體" w:hAnsi="標楷體" w:hint="eastAsia"/>
        </w:rPr>
        <w:t>將不予錄取。</w:t>
      </w:r>
    </w:p>
    <w:p w14:paraId="5AA3495B" w14:textId="28AA0AC0" w:rsidR="000F0C9A" w:rsidRPr="00EE66ED" w:rsidRDefault="00123EF2" w:rsidP="00123EF2">
      <w:pPr>
        <w:spacing w:beforeLines="0" w:afterLines="0" w:line="240" w:lineRule="auto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br w:type="page"/>
      </w:r>
    </w:p>
    <w:p w14:paraId="6AB9113A" w14:textId="2F285E37" w:rsidR="00CC1979" w:rsidRPr="00EE66ED" w:rsidRDefault="00CC1979" w:rsidP="001C3FFF">
      <w:pPr>
        <w:pStyle w:val="a3"/>
        <w:numPr>
          <w:ilvl w:val="0"/>
          <w:numId w:val="1"/>
        </w:numPr>
        <w:spacing w:before="180" w:after="180"/>
        <w:ind w:leftChars="0" w:left="426" w:hanging="763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其他</w:t>
      </w:r>
    </w:p>
    <w:p w14:paraId="6D9BF2C7" w14:textId="77777777" w:rsidR="00123EF2" w:rsidRPr="00EE66ED" w:rsidRDefault="003C795A" w:rsidP="00123EF2">
      <w:pPr>
        <w:pStyle w:val="a3"/>
        <w:numPr>
          <w:ilvl w:val="0"/>
          <w:numId w:val="45"/>
        </w:numPr>
        <w:spacing w:before="180" w:after="180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因應「嚴重特殊傳染性肺炎」（COVID-19）疫情影響，主辦單位有權無條件終止契約或調整本</w:t>
      </w:r>
      <w:r w:rsidR="005B6721" w:rsidRPr="00EE66ED">
        <w:rPr>
          <w:rFonts w:ascii="標楷體" w:eastAsia="標楷體" w:hAnsi="標楷體" w:hint="eastAsia"/>
          <w:color w:val="000000" w:themeColor="text1"/>
        </w:rPr>
        <w:t>甄</w:t>
      </w:r>
      <w:r w:rsidRPr="00EE66ED">
        <w:rPr>
          <w:rFonts w:ascii="標楷體" w:eastAsia="標楷體" w:hAnsi="標楷體" w:hint="eastAsia"/>
          <w:color w:val="000000" w:themeColor="text1"/>
        </w:rPr>
        <w:t>選辦法。</w:t>
      </w:r>
    </w:p>
    <w:p w14:paraId="2D0354D2" w14:textId="014826F4" w:rsidR="00123EF2" w:rsidRPr="00EE66ED" w:rsidRDefault="00123EF2" w:rsidP="00123EF2">
      <w:pPr>
        <w:pStyle w:val="a3"/>
        <w:numPr>
          <w:ilvl w:val="0"/>
          <w:numId w:val="45"/>
        </w:numPr>
        <w:spacing w:before="180" w:after="180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主辦單位保留本甄選活動之變更權利，若有未盡事宜，得以補充公告。</w:t>
      </w:r>
    </w:p>
    <w:p w14:paraId="75B20B03" w14:textId="77777777" w:rsidR="00BC4EE8" w:rsidRPr="00EE66ED" w:rsidRDefault="00BC4EE8" w:rsidP="00123EF2">
      <w:pPr>
        <w:pStyle w:val="a3"/>
        <w:spacing w:before="180" w:after="180"/>
        <w:ind w:leftChars="0" w:left="960"/>
        <w:rPr>
          <w:rFonts w:ascii="標楷體" w:eastAsia="標楷體" w:hAnsi="標楷體"/>
          <w:color w:val="000000" w:themeColor="text1"/>
        </w:rPr>
      </w:pPr>
    </w:p>
    <w:p w14:paraId="55BB20F4" w14:textId="360E89C0" w:rsidR="003C795A" w:rsidRPr="00EE66ED" w:rsidRDefault="003C795A" w:rsidP="001C3FFF">
      <w:pPr>
        <w:pStyle w:val="a3"/>
        <w:numPr>
          <w:ilvl w:val="0"/>
          <w:numId w:val="1"/>
        </w:numPr>
        <w:spacing w:before="180" w:after="180"/>
        <w:ind w:leftChars="0" w:left="426" w:hanging="993"/>
        <w:rPr>
          <w:rFonts w:ascii="標楷體" w:eastAsia="標楷體" w:hAnsi="標楷體"/>
          <w:b/>
          <w:bCs/>
          <w:color w:val="000000" w:themeColor="text1"/>
        </w:rPr>
      </w:pPr>
      <w:r w:rsidRPr="00EE66ED">
        <w:rPr>
          <w:rFonts w:ascii="標楷體" w:eastAsia="標楷體" w:hAnsi="標楷體" w:hint="eastAsia"/>
          <w:b/>
          <w:bCs/>
          <w:color w:val="000000" w:themeColor="text1"/>
        </w:rPr>
        <w:t>計畫聯繫窗口</w:t>
      </w:r>
    </w:p>
    <w:p w14:paraId="47CD1979" w14:textId="77777777" w:rsidR="00B04577" w:rsidRPr="00EE66ED" w:rsidRDefault="004E4693" w:rsidP="007D0280">
      <w:pPr>
        <w:pStyle w:val="a3"/>
        <w:numPr>
          <w:ilvl w:val="0"/>
          <w:numId w:val="19"/>
        </w:numPr>
        <w:spacing w:beforeLines="0" w:afterLines="0"/>
        <w:ind w:leftChars="0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雅比斯國際創意策略股份有限公司</w:t>
      </w:r>
    </w:p>
    <w:p w14:paraId="084FBC3F" w14:textId="77777777" w:rsidR="00B04577" w:rsidRPr="00EE66ED" w:rsidRDefault="009C62E5" w:rsidP="00CF7B2E">
      <w:pPr>
        <w:pStyle w:val="a3"/>
        <w:spacing w:beforeLines="0" w:afterLines="0"/>
        <w:ind w:leftChars="0" w:left="958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聯絡電話：09</w:t>
      </w:r>
      <w:r w:rsidR="00B04577" w:rsidRPr="00EE66ED">
        <w:rPr>
          <w:rFonts w:ascii="標楷體" w:eastAsia="標楷體" w:hAnsi="標楷體" w:hint="eastAsia"/>
          <w:color w:val="000000" w:themeColor="text1"/>
        </w:rPr>
        <w:t>7</w:t>
      </w:r>
      <w:r w:rsidR="00B04577" w:rsidRPr="00EE66ED">
        <w:rPr>
          <w:rFonts w:ascii="標楷體" w:eastAsia="標楷體" w:hAnsi="標楷體"/>
          <w:color w:val="000000" w:themeColor="text1"/>
        </w:rPr>
        <w:t>0</w:t>
      </w:r>
      <w:r w:rsidRPr="00EE66ED">
        <w:rPr>
          <w:rFonts w:ascii="標楷體" w:eastAsia="標楷體" w:hAnsi="標楷體" w:hint="eastAsia"/>
          <w:color w:val="000000" w:themeColor="text1"/>
        </w:rPr>
        <w:t>-</w:t>
      </w:r>
      <w:r w:rsidR="00B04577" w:rsidRPr="00EE66ED">
        <w:rPr>
          <w:rFonts w:ascii="標楷體" w:eastAsia="標楷體" w:hAnsi="標楷體"/>
          <w:color w:val="000000" w:themeColor="text1"/>
        </w:rPr>
        <w:t>783</w:t>
      </w:r>
      <w:r w:rsidRPr="00EE66ED">
        <w:rPr>
          <w:rFonts w:ascii="標楷體" w:eastAsia="標楷體" w:hAnsi="標楷體" w:hint="eastAsia"/>
          <w:color w:val="000000" w:themeColor="text1"/>
        </w:rPr>
        <w:t>-2</w:t>
      </w:r>
      <w:r w:rsidR="00B04577" w:rsidRPr="00EE66ED">
        <w:rPr>
          <w:rFonts w:ascii="標楷體" w:eastAsia="標楷體" w:hAnsi="標楷體"/>
          <w:color w:val="000000" w:themeColor="text1"/>
        </w:rPr>
        <w:t>78</w:t>
      </w:r>
      <w:r w:rsidRPr="00EE66ED">
        <w:rPr>
          <w:rFonts w:ascii="標楷體" w:eastAsia="標楷體" w:hAnsi="標楷體" w:hint="eastAsia"/>
          <w:color w:val="000000" w:themeColor="text1"/>
        </w:rPr>
        <w:t xml:space="preserve"> </w:t>
      </w:r>
      <w:r w:rsidR="00B04577" w:rsidRPr="00EE66ED">
        <w:rPr>
          <w:rFonts w:ascii="標楷體" w:eastAsia="標楷體" w:hAnsi="標楷體" w:hint="eastAsia"/>
          <w:color w:val="000000" w:themeColor="text1"/>
        </w:rPr>
        <w:t>郭</w:t>
      </w:r>
      <w:r w:rsidRPr="00EE66ED">
        <w:rPr>
          <w:rFonts w:ascii="標楷體" w:eastAsia="標楷體" w:hAnsi="標楷體" w:hint="eastAsia"/>
          <w:color w:val="000000" w:themeColor="text1"/>
        </w:rPr>
        <w:t>小姐</w:t>
      </w:r>
    </w:p>
    <w:p w14:paraId="73577CB6" w14:textId="30674EFB" w:rsidR="000D198A" w:rsidRPr="00EE66ED" w:rsidRDefault="009C62E5" w:rsidP="00536883">
      <w:pPr>
        <w:pStyle w:val="a3"/>
        <w:spacing w:beforeLines="0" w:afterLines="0"/>
        <w:ind w:leftChars="0" w:left="958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 w:hint="eastAsia"/>
          <w:color w:val="000000" w:themeColor="text1"/>
        </w:rPr>
        <w:t>E-mail</w:t>
      </w:r>
      <w:r w:rsidR="00B04577" w:rsidRPr="00EE66ED">
        <w:rPr>
          <w:rFonts w:ascii="標楷體" w:eastAsia="標楷體" w:hAnsi="標楷體" w:hint="eastAsia"/>
          <w:color w:val="000000" w:themeColor="text1"/>
        </w:rPr>
        <w:t>：</w:t>
      </w:r>
      <w:r w:rsidR="0061397E" w:rsidRPr="00EE66ED">
        <w:rPr>
          <w:rFonts w:ascii="標楷體" w:eastAsia="標楷體" w:hAnsi="標楷體"/>
          <w:color w:val="000000" w:themeColor="text1"/>
        </w:rPr>
        <w:t>yuliyuri@jacreative.com.tw</w:t>
      </w:r>
    </w:p>
    <w:p w14:paraId="7D8B583F" w14:textId="65C55814" w:rsidR="0061397E" w:rsidRPr="00EE66ED" w:rsidRDefault="000F0C9A">
      <w:pPr>
        <w:spacing w:beforeLines="0" w:afterLines="0" w:line="240" w:lineRule="auto"/>
        <w:rPr>
          <w:rFonts w:ascii="標楷體" w:eastAsia="標楷體" w:hAnsi="標楷體"/>
          <w:color w:val="000000" w:themeColor="text1"/>
        </w:rPr>
      </w:pPr>
      <w:r w:rsidRPr="00EE66ED">
        <w:rPr>
          <w:rFonts w:ascii="標楷體" w:eastAsia="標楷體" w:hAnsi="標楷體"/>
          <w:color w:val="000000" w:themeColor="text1"/>
        </w:rPr>
        <w:br w:type="page"/>
      </w:r>
    </w:p>
    <w:p w14:paraId="588BA617" w14:textId="1D3F986A" w:rsidR="00F02EBC" w:rsidRDefault="00FF4A72" w:rsidP="004B4F81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lastRenderedPageBreak/>
        <w:t>【11</w:t>
      </w:r>
      <w:r w:rsidR="00177EF1" w:rsidRPr="00EE66ED"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  <w:t>1</w:t>
      </w: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年花東縱谷部落旅遊推廣計畫】</w:t>
      </w:r>
    </w:p>
    <w:p w14:paraId="2BC6D09C" w14:textId="053DA9B2" w:rsidR="000B051C" w:rsidRPr="00EE66ED" w:rsidRDefault="000B051C" w:rsidP="004B4F81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甄選報名表–1</w:t>
      </w:r>
    </w:p>
    <w:tbl>
      <w:tblPr>
        <w:tblpPr w:leftFromText="180" w:rightFromText="180" w:vertAnchor="page" w:horzAnchor="margin" w:tblpXSpec="center" w:tblpY="274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3400"/>
        <w:gridCol w:w="1984"/>
        <w:gridCol w:w="3402"/>
      </w:tblGrid>
      <w:tr w:rsidR="00EE66ED" w:rsidRPr="00EE66ED" w14:paraId="625232C6" w14:textId="77777777" w:rsidTr="00F90385"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24903450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姓　　名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B33A852" w14:textId="77777777" w:rsidR="00BD1FFB" w:rsidRPr="00EE66ED" w:rsidRDefault="00BD1FFB" w:rsidP="000B051C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  <w:p w14:paraId="17CD21AA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both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(如為團隊報名，請填寫聯絡人姓名)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center"/>
          </w:tcPr>
          <w:p w14:paraId="3391425D" w14:textId="203F9211" w:rsidR="00BD1FFB" w:rsidRPr="00EE66ED" w:rsidRDefault="008415E9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地區∕族群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ABA7D3" w14:textId="77777777" w:rsidR="00BD1FFB" w:rsidRPr="00EE66ED" w:rsidRDefault="00BD1FFB" w:rsidP="000B051C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EE66ED" w:rsidRPr="00EE66ED" w14:paraId="0498A992" w14:textId="77777777" w:rsidTr="00F90385"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0672D011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電　　話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DA4D27F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center"/>
          </w:tcPr>
          <w:p w14:paraId="372C466D" w14:textId="63DFCF98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/>
                <w:b/>
                <w:bCs/>
                <w:color w:val="000000" w:themeColor="text1"/>
              </w:rPr>
              <w:t>L</w:t>
            </w: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i</w:t>
            </w:r>
            <w:r w:rsidRPr="00EE66ED">
              <w:rPr>
                <w:rFonts w:ascii="標楷體" w:eastAsia="標楷體" w:hAnsi="標楷體"/>
                <w:b/>
                <w:bCs/>
                <w:color w:val="000000" w:themeColor="text1"/>
              </w:rPr>
              <w:t>ne</w:t>
            </w:r>
            <w:r w:rsidR="001D1FE1"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　</w:t>
            </w:r>
            <w:r w:rsidRPr="00EE66ED">
              <w:rPr>
                <w:rFonts w:ascii="標楷體" w:eastAsia="標楷體" w:hAnsi="標楷體"/>
                <w:b/>
                <w:bCs/>
                <w:color w:val="000000" w:themeColor="text1"/>
              </w:rPr>
              <w:t>ID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89699D7" w14:textId="77777777" w:rsidR="00BD1FFB" w:rsidRPr="00EE66ED" w:rsidRDefault="00BD1FFB" w:rsidP="000B051C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EE66ED" w:rsidRPr="00EE66ED" w14:paraId="147A856D" w14:textId="77777777" w:rsidTr="00F90385"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6FADFF0F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聯絡地址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011EC50F" w14:textId="77777777" w:rsidR="00BD1FFB" w:rsidRPr="00EE66ED" w:rsidRDefault="00BD1FFB" w:rsidP="000B051C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EE66ED" w:rsidRPr="00EE66ED" w14:paraId="0FA97779" w14:textId="77777777" w:rsidTr="00F90385"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3B5D6A2F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E–mail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09BF6C46" w14:textId="77777777" w:rsidR="00BD1FFB" w:rsidRPr="00EE66ED" w:rsidRDefault="00BD1FFB" w:rsidP="000B051C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EE66ED" w:rsidRPr="00EE66ED" w14:paraId="75D1C8DE" w14:textId="77777777" w:rsidTr="00F90385"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73591FB7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團隊∕組織名稱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3D22A99D" w14:textId="77777777" w:rsidR="00BD1FFB" w:rsidRPr="00EE66ED" w:rsidRDefault="00BD1FFB" w:rsidP="000B051C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EE66ED" w:rsidRPr="00EE66ED" w14:paraId="216F60D4" w14:textId="77777777" w:rsidTr="00F90385"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0C13EEE1" w14:textId="77777777" w:rsidR="00BD1FFB" w:rsidRPr="00EE66ED" w:rsidRDefault="00BD1FFB" w:rsidP="00831DF3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提案類型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73BFD586" w14:textId="1DCDA19C" w:rsidR="00BD1FFB" w:rsidRPr="00EE66ED" w:rsidRDefault="00BD1FFB" w:rsidP="000B051C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文化創意</w:t>
            </w:r>
            <w:r w:rsidR="00F90385"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品組　　　　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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文化創意遊程組</w:t>
            </w:r>
          </w:p>
        </w:tc>
      </w:tr>
      <w:tr w:rsidR="00EE66ED" w:rsidRPr="00EE66ED" w14:paraId="620DB3EC" w14:textId="77777777" w:rsidTr="00F90385">
        <w:trPr>
          <w:trHeight w:val="1165"/>
        </w:trPr>
        <w:tc>
          <w:tcPr>
            <w:tcW w:w="10768" w:type="dxa"/>
            <w:gridSpan w:val="4"/>
            <w:shd w:val="clear" w:color="auto" w:fill="auto"/>
            <w:noWrap/>
            <w:vAlign w:val="center"/>
          </w:tcPr>
          <w:p w14:paraId="48E27543" w14:textId="77777777" w:rsidR="00BD1FFB" w:rsidRPr="00EE66ED" w:rsidRDefault="00BD1FFB" w:rsidP="000B051C">
            <w:pPr>
              <w:spacing w:before="180" w:afterLines="0" w:line="4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EE66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我已詳閱111年部落觀光產業經營提升甄選辦法，並認同本計畫精神與概念。</w:t>
            </w:r>
          </w:p>
          <w:p w14:paraId="32B979C9" w14:textId="77777777" w:rsidR="00BD1FFB" w:rsidRPr="00EE66ED" w:rsidRDefault="00BD1FFB" w:rsidP="000B051C">
            <w:pPr>
              <w:spacing w:beforeLines="0" w:afterLines="0" w:line="4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EE66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本人同意配合簡章之規定，所提供資料均屬實，如有違反，主辦單位可逕為取消申請資格等權利。</w:t>
            </w:r>
          </w:p>
          <w:p w14:paraId="1081E3D2" w14:textId="77777777" w:rsidR="00BD1FFB" w:rsidRPr="00EE66ED" w:rsidRDefault="00BD1FFB" w:rsidP="000B051C">
            <w:pPr>
              <w:widowControl w:val="0"/>
              <w:spacing w:beforeLines="0" w:after="180" w:line="500" w:lineRule="exact"/>
              <w:jc w:val="right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(請勾選本欄位同意事項)</w:t>
            </w:r>
          </w:p>
        </w:tc>
      </w:tr>
      <w:tr w:rsidR="000B051C" w:rsidRPr="00EE66ED" w14:paraId="11FB3D77" w14:textId="77777777" w:rsidTr="00F90385">
        <w:trPr>
          <w:trHeight w:val="2268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06DCD555" w14:textId="5A6FB432" w:rsidR="000B051C" w:rsidRPr="00831DF3" w:rsidRDefault="00831DF3" w:rsidP="00831DF3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品牌提升需求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726CED29" w14:textId="66869407" w:rsidR="008632C2" w:rsidRPr="008632C2" w:rsidRDefault="008632C2" w:rsidP="008632C2">
            <w:pPr>
              <w:pStyle w:val="a3"/>
              <w:widowControl w:val="0"/>
              <w:spacing w:beforeLines="0" w:afterLines="0" w:line="240" w:lineRule="auto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sym w:font="Webdings" w:char="F063"/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　</w:t>
            </w:r>
            <w:r w:rsidRPr="008632C2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開發或改善</w:t>
            </w:r>
            <w:r w:rsidR="00F9038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產</w:t>
            </w:r>
            <w:r w:rsidRPr="008632C2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品∕遊程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sym w:font="Webdings" w:char="F063"/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　打造或調整品牌形象（</w:t>
            </w:r>
            <w:r w:rsidRPr="008632C2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如：L</w:t>
            </w:r>
            <w:r w:rsidRPr="008632C2">
              <w:rPr>
                <w:rFonts w:ascii="標楷體" w:eastAsia="標楷體" w:hAnsi="標楷體" w:cs="Calibri"/>
                <w:color w:val="000000" w:themeColor="text1"/>
                <w:szCs w:val="24"/>
              </w:rPr>
              <w:t>OGO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）</w:t>
            </w:r>
          </w:p>
          <w:p w14:paraId="0F6AD4D8" w14:textId="0CEBC283" w:rsidR="000B051C" w:rsidRDefault="008632C2" w:rsidP="000674C3">
            <w:pPr>
              <w:pStyle w:val="a3"/>
              <w:widowControl w:val="0"/>
              <w:spacing w:beforeLines="0" w:afterLines="0" w:line="240" w:lineRule="auto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sym w:font="Webdings" w:char="F063"/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　通路媒合</w:t>
            </w:r>
            <w:r w:rsidR="00F9038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 </w:t>
            </w:r>
            <w:r w:rsidR="00F9038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sym w:font="Webdings" w:char="F063"/>
            </w:r>
            <w:r w:rsidR="00F9038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　協助摺頁或產品卡設計、印製</w:t>
            </w:r>
            <w:r w:rsidR="00F90385" w:rsidRPr="00F90385">
              <w:rPr>
                <w:rFonts w:ascii="標楷體" w:eastAsia="標楷體" w:hAnsi="標楷體" w:cs="Calibri" w:hint="eastAsia"/>
                <w:color w:val="000000" w:themeColor="text1"/>
                <w:sz w:val="22"/>
              </w:rPr>
              <w:t>（提案</w:t>
            </w:r>
            <w:r w:rsidR="00F90385" w:rsidRPr="00F9038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文化創意</w:t>
            </w:r>
            <w:r w:rsidR="00F90385" w:rsidRPr="0007526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  <w:shd w:val="pct15" w:color="auto" w:fill="FFFFFF"/>
              </w:rPr>
              <w:t>產品組</w:t>
            </w:r>
            <w:r w:rsidR="00F90385" w:rsidRPr="00F9038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可勾選</w:t>
            </w:r>
            <w:r w:rsidR="00F90385" w:rsidRPr="00F90385">
              <w:rPr>
                <w:rFonts w:ascii="標楷體" w:eastAsia="標楷體" w:hAnsi="標楷體" w:cs="Calibri" w:hint="eastAsia"/>
                <w:color w:val="000000" w:themeColor="text1"/>
                <w:sz w:val="22"/>
              </w:rPr>
              <w:t>）</w:t>
            </w:r>
          </w:p>
          <w:p w14:paraId="60F0D3D3" w14:textId="332C1793" w:rsidR="00F90385" w:rsidRPr="008632C2" w:rsidRDefault="00594D3C" w:rsidP="000674C3">
            <w:pPr>
              <w:pStyle w:val="a3"/>
              <w:widowControl w:val="0"/>
              <w:spacing w:beforeLines="0" w:afterLines="0" w:line="240" w:lineRule="auto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sym w:font="Webdings" w:char="F063"/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　協助設計、印製摺頁或設計一頁式網站</w:t>
            </w:r>
            <w:r w:rsidRPr="00F90385">
              <w:rPr>
                <w:rFonts w:ascii="標楷體" w:eastAsia="標楷體" w:hAnsi="標楷體" w:cs="Calibri" w:hint="eastAsia"/>
                <w:color w:val="000000" w:themeColor="text1"/>
                <w:sz w:val="22"/>
              </w:rPr>
              <w:t>（提案</w:t>
            </w:r>
            <w:r w:rsidRPr="00F9038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文化創意</w:t>
            </w:r>
            <w:r w:rsidRPr="0007526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  <w:shd w:val="pct15" w:color="auto" w:fill="FFFFFF"/>
              </w:rPr>
              <w:t>遊程組</w:t>
            </w:r>
            <w:r w:rsidRPr="00F9038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可勾選</w:t>
            </w:r>
            <w:r w:rsidRPr="00F90385">
              <w:rPr>
                <w:rFonts w:ascii="標楷體" w:eastAsia="標楷體" w:hAnsi="標楷體" w:cs="Calibri" w:hint="eastAsia"/>
                <w:color w:val="000000" w:themeColor="text1"/>
                <w:sz w:val="22"/>
              </w:rPr>
              <w:t>）</w:t>
            </w:r>
          </w:p>
        </w:tc>
      </w:tr>
      <w:tr w:rsidR="00EE66ED" w:rsidRPr="00EE66ED" w14:paraId="2CCB10C2" w14:textId="77777777" w:rsidTr="00F90385">
        <w:trPr>
          <w:trHeight w:val="2255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42BC4D42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經營穩定度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4CECC5BA" w14:textId="77777777" w:rsidR="00BD1FFB" w:rsidRPr="00EE66ED" w:rsidRDefault="00BD1FFB" w:rsidP="000B051C">
            <w:pPr>
              <w:pStyle w:val="a3"/>
              <w:widowControl w:val="0"/>
              <w:numPr>
                <w:ilvl w:val="0"/>
                <w:numId w:val="41"/>
              </w:numPr>
              <w:spacing w:beforeLines="0" w:before="180" w:afterLines="0" w:after="180" w:line="240" w:lineRule="auto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組織人力分配，亦或有合作單位可簡述合作型態</w:t>
            </w:r>
          </w:p>
          <w:p w14:paraId="326A47DD" w14:textId="77777777" w:rsidR="00BD1FFB" w:rsidRPr="00EE66ED" w:rsidRDefault="00BD1FFB" w:rsidP="000B051C">
            <w:pPr>
              <w:pStyle w:val="a3"/>
              <w:widowControl w:val="0"/>
              <w:numPr>
                <w:ilvl w:val="0"/>
                <w:numId w:val="41"/>
              </w:numPr>
              <w:spacing w:beforeLines="0" w:before="180" w:afterLines="0" w:after="180" w:line="240" w:lineRule="auto"/>
              <w:ind w:leftChars="0" w:left="482" w:hanging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經營模式，如營業時間或預約方式</w:t>
            </w:r>
          </w:p>
          <w:p w14:paraId="3253B437" w14:textId="77777777" w:rsidR="00BD1FFB" w:rsidRPr="00EE66ED" w:rsidRDefault="00BD1FFB" w:rsidP="000B051C">
            <w:pPr>
              <w:pStyle w:val="a3"/>
              <w:widowControl w:val="0"/>
              <w:numPr>
                <w:ilvl w:val="0"/>
                <w:numId w:val="41"/>
              </w:numPr>
              <w:spacing w:beforeLines="0" w:before="180" w:afterLines="0" w:line="240" w:lineRule="auto"/>
              <w:ind w:leftChars="0" w:left="482" w:hanging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文化創意商品組–</w:t>
            </w: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說明產品製作時程及數量</w:t>
            </w:r>
          </w:p>
          <w:p w14:paraId="50356E08" w14:textId="77777777" w:rsidR="00BD1FFB" w:rsidRPr="00EE66ED" w:rsidRDefault="00BD1FFB" w:rsidP="000B051C">
            <w:pPr>
              <w:pStyle w:val="a3"/>
              <w:widowControl w:val="0"/>
              <w:spacing w:beforeLines="0" w:afterLines="0" w:after="180" w:line="240" w:lineRule="auto"/>
              <w:ind w:leftChars="0" w:left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文化創意遊程組–</w:t>
            </w: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說明遊程場域</w:t>
            </w:r>
          </w:p>
        </w:tc>
      </w:tr>
      <w:tr w:rsidR="00EE66ED" w:rsidRPr="00EE66ED" w14:paraId="7075173F" w14:textId="77777777" w:rsidTr="00F90385">
        <w:trPr>
          <w:trHeight w:val="2255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054EB2E1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未來發展性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37311165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組織的未來展望及規劃或是尚未執行的創新想法</w:t>
            </w:r>
          </w:p>
        </w:tc>
      </w:tr>
      <w:tr w:rsidR="00EE66ED" w:rsidRPr="00EE66ED" w14:paraId="0A251F95" w14:textId="77777777" w:rsidTr="00F90385">
        <w:trPr>
          <w:trHeight w:val="2255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5709B7A2" w14:textId="77777777" w:rsidR="00BD1FFB" w:rsidRPr="00EE66ED" w:rsidRDefault="00BD1FFB" w:rsidP="000B051C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產品∕遊程介紹</w:t>
            </w:r>
          </w:p>
        </w:tc>
        <w:tc>
          <w:tcPr>
            <w:tcW w:w="8786" w:type="dxa"/>
            <w:gridSpan w:val="3"/>
            <w:shd w:val="clear" w:color="auto" w:fill="auto"/>
            <w:noWrap/>
            <w:vAlign w:val="center"/>
          </w:tcPr>
          <w:p w14:paraId="2AD6A37C" w14:textId="77777777" w:rsidR="00BD1FFB" w:rsidRPr="00EE66ED" w:rsidRDefault="00BD1FFB" w:rsidP="000B051C">
            <w:pPr>
              <w:pStyle w:val="a3"/>
              <w:widowControl w:val="0"/>
              <w:numPr>
                <w:ilvl w:val="0"/>
                <w:numId w:val="42"/>
              </w:numPr>
              <w:spacing w:beforeLines="0" w:before="180" w:afterLines="0" w:line="240" w:lineRule="auto"/>
              <w:ind w:leftChars="0" w:left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文化創意商品組–說明</w:t>
            </w: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產品設計理念</w:t>
            </w:r>
          </w:p>
          <w:p w14:paraId="074A9987" w14:textId="77777777" w:rsidR="00BD1FFB" w:rsidRPr="00EE66ED" w:rsidRDefault="00BD1FFB" w:rsidP="000B051C">
            <w:pPr>
              <w:pStyle w:val="a3"/>
              <w:widowControl w:val="0"/>
              <w:spacing w:beforeLines="0" w:afterLines="0" w:after="180" w:line="240" w:lineRule="auto"/>
              <w:ind w:leftChars="0" w:left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文化創意遊程組–說明遊程規劃，如有文化體驗、特色餐食也可詳述</w:t>
            </w:r>
          </w:p>
          <w:p w14:paraId="53F07C79" w14:textId="77777777" w:rsidR="00BD1FFB" w:rsidRPr="00EE66ED" w:rsidRDefault="00BD1FFB" w:rsidP="000B051C">
            <w:pPr>
              <w:pStyle w:val="a3"/>
              <w:widowControl w:val="0"/>
              <w:numPr>
                <w:ilvl w:val="0"/>
                <w:numId w:val="42"/>
              </w:numPr>
              <w:spacing w:beforeLines="0" w:before="180" w:afterLines="0" w:after="180" w:line="240" w:lineRule="auto"/>
              <w:ind w:leftChars="0" w:left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產品∕遊程特色</w:t>
            </w:r>
          </w:p>
          <w:p w14:paraId="4BE42325" w14:textId="77777777" w:rsidR="00BD1FFB" w:rsidRPr="00EE66ED" w:rsidRDefault="00BD1FFB" w:rsidP="000B051C">
            <w:pPr>
              <w:pStyle w:val="a3"/>
              <w:widowControl w:val="0"/>
              <w:numPr>
                <w:ilvl w:val="0"/>
                <w:numId w:val="42"/>
              </w:numPr>
              <w:spacing w:beforeLines="0" w:before="180" w:afterLines="0" w:after="180" w:line="240" w:lineRule="auto"/>
              <w:ind w:leftChars="0" w:left="482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自身族群文化的連結性</w:t>
            </w:r>
          </w:p>
        </w:tc>
      </w:tr>
    </w:tbl>
    <w:p w14:paraId="186179A5" w14:textId="04FDF228" w:rsidR="00F31F70" w:rsidRPr="000B051C" w:rsidRDefault="00F31F70" w:rsidP="000B051C">
      <w:pPr>
        <w:widowControl w:val="0"/>
        <w:spacing w:beforeLines="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</w:p>
    <w:tbl>
      <w:tblPr>
        <w:tblW w:w="107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835"/>
        <w:gridCol w:w="2835"/>
        <w:gridCol w:w="1918"/>
        <w:gridCol w:w="1918"/>
      </w:tblGrid>
      <w:tr w:rsidR="00EE66ED" w:rsidRPr="00EE66ED" w14:paraId="4AEE4D5C" w14:textId="77777777" w:rsidTr="008D3C3A">
        <w:trPr>
          <w:trHeight w:val="567"/>
          <w:jc w:val="center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ED642" w14:textId="64FA8245" w:rsidR="003B3CDF" w:rsidRPr="00EE66ED" w:rsidRDefault="003B3CDF" w:rsidP="003B3CDF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近</w:t>
            </w:r>
            <w:r w:rsidR="00B53EBE"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2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年(1</w:t>
            </w:r>
            <w:r w:rsidR="00353563"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1</w:t>
            </w:r>
            <w:r w:rsidR="00353563"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0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年</w:t>
            </w:r>
            <w:r w:rsidR="001E4485"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–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11</w:t>
            </w:r>
            <w:r w:rsidR="00401201"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1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年)</w:t>
            </w:r>
            <w:r w:rsidR="00EE3948" w:rsidRPr="00EE66ED">
              <w:rPr>
                <w:rFonts w:hint="eastAsia"/>
                <w:color w:val="000000" w:themeColor="text1"/>
              </w:rPr>
              <w:t xml:space="preserve"> </w:t>
            </w:r>
            <w:r w:rsidR="00EE3948"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其他政府資源或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曾申請</w:t>
            </w:r>
            <w:r w:rsidR="00EA2238"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∕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辦理過之相關活動</w:t>
            </w:r>
            <w:r w:rsidR="008D3C3A"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∕</w:t>
            </w:r>
            <w:r w:rsidRPr="00EE66ED"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  <w:t>計畫</w:t>
            </w:r>
          </w:p>
        </w:tc>
      </w:tr>
      <w:tr w:rsidR="00EE66ED" w:rsidRPr="00EE66ED" w14:paraId="40760793" w14:textId="77777777" w:rsidTr="00C6569B">
        <w:trPr>
          <w:trHeight w:val="4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AA2C8" w14:textId="08D6CE03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補助年度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39CC3" w14:textId="03F17010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補助單位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1B0F7" w14:textId="082CFCF6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活動∕計畫名稱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2CA8E6" w14:textId="4B144538" w:rsidR="00B87D49" w:rsidRPr="00EE66ED" w:rsidRDefault="00B87D49" w:rsidP="00B87D49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補助項目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EE28D" w14:textId="390C3468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補助金額</w:t>
            </w:r>
          </w:p>
        </w:tc>
      </w:tr>
      <w:tr w:rsidR="00EE66ED" w:rsidRPr="00EE66ED" w14:paraId="48218AED" w14:textId="77777777" w:rsidTr="00C6569B">
        <w:trPr>
          <w:trHeight w:val="4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BEB8E2C" w14:textId="6C76C4F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6BA07E6" w14:textId="7777777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9CDDB32" w14:textId="7777777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585E2A" w14:textId="7777777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795EE26E" w14:textId="33D9208D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EE66ED" w:rsidRPr="00EE66ED" w14:paraId="4D70F3F3" w14:textId="77777777" w:rsidTr="00C6569B">
        <w:trPr>
          <w:trHeight w:val="4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3FC8C4C" w14:textId="3B0BAF1B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A9EF662" w14:textId="7777777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F5EDEFA" w14:textId="7777777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76E379" w14:textId="77777777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59CDA56" w14:textId="37FEF12B" w:rsidR="00B87D49" w:rsidRPr="00EE66ED" w:rsidRDefault="00B87D49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1B492C" w:rsidRPr="00EE66ED" w14:paraId="3AF89D31" w14:textId="77777777" w:rsidTr="00C6569B">
        <w:trPr>
          <w:trHeight w:val="4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5D17CBCB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74F21717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066CC039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170FB8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30C2C47C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1B492C" w:rsidRPr="00EE66ED" w14:paraId="46CA574E" w14:textId="77777777" w:rsidTr="00C6569B">
        <w:trPr>
          <w:trHeight w:val="4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11E6970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6BFB625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3BB75B8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9FEA3C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36E9EA32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1B492C" w:rsidRPr="00EE66ED" w14:paraId="5DCC0EC4" w14:textId="77777777" w:rsidTr="00C6569B">
        <w:trPr>
          <w:trHeight w:val="4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EB339F7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CC39869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6BAF2B3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FD8EEC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5660E207" w14:textId="77777777" w:rsidR="001B492C" w:rsidRPr="00EE66ED" w:rsidRDefault="001B492C" w:rsidP="00EA2238">
            <w:pPr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</w:tbl>
    <w:p w14:paraId="7449576F" w14:textId="3157BEFF" w:rsidR="001B492C" w:rsidRDefault="001B492C" w:rsidP="001B492C">
      <w:pPr>
        <w:spacing w:beforeLines="0" w:afterLines="0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01F91B" wp14:editId="6C50233B">
                <wp:simplePos x="0" y="0"/>
                <wp:positionH relativeFrom="column">
                  <wp:posOffset>-564238</wp:posOffset>
                </wp:positionH>
                <wp:positionV relativeFrom="paragraph">
                  <wp:posOffset>101545</wp:posOffset>
                </wp:positionV>
                <wp:extent cx="139128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16A7" w14:textId="77777777" w:rsidR="00EE7487" w:rsidRPr="00802330" w:rsidRDefault="00EE7487" w:rsidP="001B492C">
                            <w:pPr>
                              <w:spacing w:beforeLines="0" w:afterLines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80233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請</w:t>
                            </w:r>
                            <w:r w:rsidRPr="0080233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自行增列表格）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F91B" id="文字方塊 2" o:spid="_x0000_s1027" type="#_x0000_t202" style="position:absolute;margin-left:-44.45pt;margin-top:8pt;width:109.5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" filled="f" stroked="f">
                <v:textbox style="mso-fit-shape-to-text:t">
                  <w:txbxContent>
                    <w:p w14:paraId="364A16A7" w14:textId="77777777" w:rsidR="00EE7487" w:rsidRPr="00802330" w:rsidRDefault="00EE7487" w:rsidP="001B492C">
                      <w:pPr>
                        <w:spacing w:beforeLines="0" w:afterLines="0" w:line="240" w:lineRule="auto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802330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請</w:t>
                      </w:r>
                      <w:r w:rsidRPr="00802330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自行增列表格）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727546" w14:textId="77777777" w:rsidR="001B492C" w:rsidRDefault="001B492C">
      <w:pPr>
        <w:spacing w:beforeLines="0" w:afterLines="0" w:line="240" w:lineRule="auto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  <w:br w:type="page"/>
      </w:r>
    </w:p>
    <w:p w14:paraId="00CC3023" w14:textId="77777777" w:rsidR="0097347A" w:rsidRPr="00EE66ED" w:rsidRDefault="0097347A" w:rsidP="00A05864">
      <w:pPr>
        <w:widowControl w:val="0"/>
        <w:spacing w:before="18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lastRenderedPageBreak/>
        <w:t>【111年花東縱谷部落旅遊推廣計畫】</w:t>
      </w:r>
    </w:p>
    <w:tbl>
      <w:tblPr>
        <w:tblpPr w:leftFromText="180" w:rightFromText="180" w:vertAnchor="page" w:horzAnchor="margin" w:tblpXSpec="center" w:tblpY="215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9"/>
        <w:gridCol w:w="2152"/>
        <w:gridCol w:w="2161"/>
        <w:gridCol w:w="2161"/>
        <w:gridCol w:w="2162"/>
      </w:tblGrid>
      <w:tr w:rsidR="00F17146" w:rsidRPr="00EE66ED" w14:paraId="7E4ACADC" w14:textId="77777777" w:rsidTr="00D9656A">
        <w:trPr>
          <w:trHeight w:val="567"/>
        </w:trPr>
        <w:tc>
          <w:tcPr>
            <w:tcW w:w="1991" w:type="dxa"/>
            <w:gridSpan w:val="2"/>
            <w:shd w:val="clear" w:color="auto" w:fill="BFBFBF" w:themeFill="background1" w:themeFillShade="BF"/>
            <w:noWrap/>
            <w:vAlign w:val="center"/>
          </w:tcPr>
          <w:p w14:paraId="664902DC" w14:textId="77777777" w:rsidR="00F17146" w:rsidRPr="00EE66ED" w:rsidRDefault="00F17146" w:rsidP="00F17146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bookmarkStart w:id="16" w:name="_Hlk101960502"/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附加提案</w:t>
            </w:r>
          </w:p>
        </w:tc>
        <w:tc>
          <w:tcPr>
            <w:tcW w:w="8636" w:type="dxa"/>
            <w:gridSpan w:val="4"/>
            <w:shd w:val="clear" w:color="auto" w:fill="auto"/>
            <w:vAlign w:val="center"/>
          </w:tcPr>
          <w:p w14:paraId="19FF9D86" w14:textId="77777777" w:rsidR="00F17146" w:rsidRPr="00EE66ED" w:rsidRDefault="00F17146" w:rsidP="00F17146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　空間改善　　　　　</w:t>
            </w:r>
            <w:r w:rsidRPr="00EE66E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　部落學習工作營</w:t>
            </w:r>
          </w:p>
        </w:tc>
      </w:tr>
      <w:tr w:rsidR="00F17146" w:rsidRPr="00EE66ED" w14:paraId="60BA8E9D" w14:textId="77777777" w:rsidTr="00D9656A">
        <w:trPr>
          <w:trHeight w:val="567"/>
        </w:trPr>
        <w:tc>
          <w:tcPr>
            <w:tcW w:w="10627" w:type="dxa"/>
            <w:gridSpan w:val="6"/>
            <w:shd w:val="clear" w:color="auto" w:fill="BFBFBF" w:themeFill="background1" w:themeFillShade="BF"/>
            <w:noWrap/>
            <w:vAlign w:val="center"/>
          </w:tcPr>
          <w:p w14:paraId="16554812" w14:textId="77777777" w:rsidR="00F17146" w:rsidRPr="00EE66ED" w:rsidRDefault="00F17146" w:rsidP="00F17146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空間改善申請計畫書</w:t>
            </w:r>
          </w:p>
        </w:tc>
      </w:tr>
      <w:tr w:rsidR="00F17146" w:rsidRPr="00EE66ED" w14:paraId="5073A360" w14:textId="77777777" w:rsidTr="00D9656A">
        <w:trPr>
          <w:trHeight w:val="567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6FFE0016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空間現況說明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7E565123" w14:textId="77777777" w:rsidR="00F17146" w:rsidRPr="00EE66ED" w:rsidRDefault="00F17146" w:rsidP="00965C06">
            <w:pPr>
              <w:widowControl w:val="0"/>
              <w:spacing w:beforeLines="0" w:afterLines="0" w:line="480" w:lineRule="auto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所在位置∕空間硬體環境實際狀況∕目前使用情形</w:t>
            </w:r>
          </w:p>
        </w:tc>
      </w:tr>
      <w:tr w:rsidR="00F17146" w:rsidRPr="00EE66ED" w14:paraId="73BAE1F6" w14:textId="77777777" w:rsidTr="00D9656A">
        <w:trPr>
          <w:trHeight w:val="567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7F4F76DC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改造概念發想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268FBFB9" w14:textId="77777777" w:rsidR="00F17146" w:rsidRPr="00EE66ED" w:rsidRDefault="00F17146" w:rsidP="00F17146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F17146" w:rsidRPr="00EE66ED" w14:paraId="1113333D" w14:textId="77777777" w:rsidTr="00D9656A">
        <w:trPr>
          <w:trHeight w:val="567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637B9EB0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空間產權歸屬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1883BDC0" w14:textId="77777777" w:rsidR="00F17146" w:rsidRPr="00EE66ED" w:rsidRDefault="00F17146" w:rsidP="00F17146">
            <w:pPr>
              <w:widowControl w:val="0"/>
              <w:spacing w:beforeLines="0" w:afterLines="0" w:line="480" w:lineRule="auto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公產權     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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私產權</w:t>
            </w:r>
          </w:p>
        </w:tc>
      </w:tr>
      <w:tr w:rsidR="00F17146" w:rsidRPr="00EE66ED" w14:paraId="78C354C2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28A15F63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未來使用用途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51D52398" w14:textId="77777777" w:rsidR="00F17146" w:rsidRPr="00EE66ED" w:rsidRDefault="00F17146" w:rsidP="00965C06">
            <w:pPr>
              <w:pStyle w:val="a3"/>
              <w:widowControl w:val="0"/>
              <w:spacing w:beforeLines="0" w:afterLines="0" w:line="480" w:lineRule="auto"/>
              <w:ind w:leftChars="0" w:left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與現在或未來的遊程結合度</w:t>
            </w:r>
          </w:p>
        </w:tc>
      </w:tr>
      <w:tr w:rsidR="00F17146" w:rsidRPr="00EE66ED" w14:paraId="060EA2CB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78978ECF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硬體環境∕空間設計改善需求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694E909C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7146" w:rsidRPr="00EE66ED" w14:paraId="24928237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1E477BDD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修繕改造</w:t>
            </w:r>
          </w:p>
          <w:p w14:paraId="37678149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期程規劃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18D7A99C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7146" w:rsidRPr="00EE66ED" w14:paraId="70E8C67A" w14:textId="77777777" w:rsidTr="00D9656A">
        <w:trPr>
          <w:trHeight w:val="567"/>
        </w:trPr>
        <w:tc>
          <w:tcPr>
            <w:tcW w:w="10627" w:type="dxa"/>
            <w:gridSpan w:val="6"/>
            <w:shd w:val="clear" w:color="auto" w:fill="BFBFBF" w:themeFill="background1" w:themeFillShade="BF"/>
            <w:noWrap/>
            <w:vAlign w:val="center"/>
          </w:tcPr>
          <w:p w14:paraId="239A48D5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部落學習工作營申請計畫書</w:t>
            </w:r>
          </w:p>
        </w:tc>
      </w:tr>
      <w:tr w:rsidR="00F17146" w:rsidRPr="00EE66ED" w14:paraId="47208899" w14:textId="77777777" w:rsidTr="00D9656A">
        <w:trPr>
          <w:trHeight w:val="567"/>
        </w:trPr>
        <w:tc>
          <w:tcPr>
            <w:tcW w:w="1982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2D1331E1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聯絡窗口</w:t>
            </w:r>
          </w:p>
        </w:tc>
        <w:tc>
          <w:tcPr>
            <w:tcW w:w="2161" w:type="dxa"/>
            <w:gridSpan w:val="2"/>
            <w:shd w:val="clear" w:color="auto" w:fill="auto"/>
            <w:noWrap/>
            <w:vAlign w:val="center"/>
          </w:tcPr>
          <w:p w14:paraId="546D4C72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姓　　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1A84BD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462F98A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電　　話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40BE36C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7146" w:rsidRPr="00EE66ED" w14:paraId="367FEC79" w14:textId="77777777" w:rsidTr="00D9656A">
        <w:trPr>
          <w:trHeight w:val="567"/>
        </w:trPr>
        <w:tc>
          <w:tcPr>
            <w:tcW w:w="1982" w:type="dxa"/>
            <w:vMerge/>
            <w:shd w:val="clear" w:color="auto" w:fill="BFBFBF" w:themeFill="background1" w:themeFillShade="BF"/>
            <w:noWrap/>
            <w:vAlign w:val="center"/>
          </w:tcPr>
          <w:p w14:paraId="462523E2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161" w:type="dxa"/>
            <w:gridSpan w:val="2"/>
            <w:shd w:val="clear" w:color="auto" w:fill="auto"/>
            <w:noWrap/>
            <w:vAlign w:val="center"/>
          </w:tcPr>
          <w:p w14:paraId="19DE67D3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E–mail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441D183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6C0F497B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/>
                <w:color w:val="000000" w:themeColor="text1"/>
              </w:rPr>
              <w:t>L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ne</w:t>
            </w:r>
            <w:r w:rsidRPr="00EE66ED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EE66ED">
              <w:rPr>
                <w:rFonts w:ascii="標楷體" w:eastAsia="標楷體" w:hAnsi="標楷體"/>
                <w:color w:val="000000" w:themeColor="text1"/>
              </w:rPr>
              <w:t>ID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182EB0C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7146" w:rsidRPr="00EE66ED" w14:paraId="5766CAAF" w14:textId="77777777" w:rsidTr="00D9656A">
        <w:trPr>
          <w:trHeight w:val="567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649FB1E0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辦理日期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5D77C8FF" w14:textId="77777777" w:rsidR="00F17146" w:rsidRPr="00EE66ED" w:rsidRDefault="00F17146" w:rsidP="00F17146">
            <w:pPr>
              <w:pStyle w:val="a3"/>
              <w:widowControl w:val="0"/>
              <w:spacing w:beforeLines="0" w:afterLines="0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7146" w:rsidRPr="00EE66ED" w14:paraId="56566F0A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1D7A7292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工作人員的</w:t>
            </w:r>
          </w:p>
          <w:p w14:paraId="7D89FA17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參與人數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314C4742" w14:textId="77777777" w:rsidR="00F17146" w:rsidRPr="00EE66ED" w:rsidRDefault="00F17146" w:rsidP="00965C06">
            <w:pPr>
              <w:pStyle w:val="a3"/>
              <w:widowControl w:val="0"/>
              <w:spacing w:beforeLines="0" w:afterLines="0" w:line="48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可參與協助工作營之工作人員人數規劃</w:t>
            </w:r>
          </w:p>
        </w:tc>
      </w:tr>
      <w:tr w:rsidR="00F17146" w:rsidRPr="00EE66ED" w14:paraId="427869EE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4CEEB816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空間現況說明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7D18FB94" w14:textId="77777777" w:rsidR="00F17146" w:rsidRPr="00EE66ED" w:rsidRDefault="00F17146" w:rsidP="00965C06">
            <w:pPr>
              <w:pStyle w:val="a3"/>
              <w:widowControl w:val="0"/>
              <w:spacing w:beforeLines="0" w:afterLines="0" w:line="480" w:lineRule="auto"/>
              <w:ind w:leftChars="0" w:left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預計辦理工作營場域所在位置∕場域實際狀況∕目前使用情形</w:t>
            </w:r>
          </w:p>
        </w:tc>
      </w:tr>
      <w:tr w:rsidR="00F17146" w:rsidRPr="00EE66ED" w14:paraId="2622FF86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2084B165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未來使用用途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1D9632AE" w14:textId="77777777" w:rsidR="00F17146" w:rsidRPr="00EE66ED" w:rsidRDefault="00F17146" w:rsidP="00965C06">
            <w:pPr>
              <w:pStyle w:val="a3"/>
              <w:widowControl w:val="0"/>
              <w:spacing w:beforeLines="0" w:afterLines="0" w:line="48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與現在或未來的遊程結合度</w:t>
            </w:r>
          </w:p>
        </w:tc>
      </w:tr>
      <w:tr w:rsidR="00F17146" w:rsidRPr="00EE66ED" w14:paraId="3A225F15" w14:textId="77777777" w:rsidTr="00D9656A">
        <w:trPr>
          <w:trHeight w:val="964"/>
        </w:trPr>
        <w:tc>
          <w:tcPr>
            <w:tcW w:w="1982" w:type="dxa"/>
            <w:shd w:val="clear" w:color="auto" w:fill="BFBFBF" w:themeFill="background1" w:themeFillShade="BF"/>
            <w:noWrap/>
            <w:vAlign w:val="center"/>
          </w:tcPr>
          <w:p w14:paraId="1B2DC76C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活動辦理</w:t>
            </w:r>
          </w:p>
          <w:p w14:paraId="46482804" w14:textId="77777777" w:rsidR="00F17146" w:rsidRPr="00EE66ED" w:rsidRDefault="00F17146" w:rsidP="00F17146">
            <w:pPr>
              <w:widowControl w:val="0"/>
              <w:spacing w:beforeLines="0" w:afterLines="0" w:line="240" w:lineRule="auto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  <w:r w:rsidRPr="00EE66E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Cs w:val="24"/>
              </w:rPr>
              <w:t>期程規劃</w:t>
            </w:r>
          </w:p>
        </w:tc>
        <w:tc>
          <w:tcPr>
            <w:tcW w:w="8645" w:type="dxa"/>
            <w:gridSpan w:val="5"/>
            <w:shd w:val="clear" w:color="auto" w:fill="auto"/>
            <w:noWrap/>
            <w:vAlign w:val="center"/>
          </w:tcPr>
          <w:p w14:paraId="5933FA9E" w14:textId="77777777" w:rsidR="00F17146" w:rsidRPr="00EE66ED" w:rsidRDefault="00F17146" w:rsidP="00965C06">
            <w:pPr>
              <w:pStyle w:val="a3"/>
              <w:widowControl w:val="0"/>
              <w:spacing w:beforeLines="0" w:afterLines="0" w:line="48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66ED">
              <w:rPr>
                <w:rFonts w:ascii="標楷體" w:eastAsia="標楷體" w:hAnsi="標楷體" w:hint="eastAsia"/>
                <w:color w:val="000000" w:themeColor="text1"/>
              </w:rPr>
              <w:t>以表格或甘特圖方式說明工作期程、宣傳、活動之規劃</w:t>
            </w:r>
          </w:p>
        </w:tc>
      </w:tr>
    </w:tbl>
    <w:bookmarkEnd w:id="16"/>
    <w:p w14:paraId="74F428B0" w14:textId="2A459B08" w:rsidR="005F4F6F" w:rsidRPr="00EE66ED" w:rsidRDefault="0097347A" w:rsidP="00A05864">
      <w:pPr>
        <w:widowControl w:val="0"/>
        <w:spacing w:beforeLines="0" w:after="180"/>
        <w:jc w:val="center"/>
        <w:rPr>
          <w:rFonts w:ascii="標楷體" w:eastAsia="標楷體" w:hAnsi="標楷體" w:cs="Calibri"/>
          <w:b/>
          <w:bCs/>
          <w:color w:val="000000" w:themeColor="text1"/>
          <w:sz w:val="32"/>
          <w:szCs w:val="32"/>
        </w:rPr>
      </w:pPr>
      <w:r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甄選報名表</w:t>
      </w:r>
      <w:r w:rsidR="00FD02F5" w:rsidRPr="00EE66ED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</w:rPr>
        <w:t>–2</w:t>
      </w:r>
    </w:p>
    <w:sectPr w:rsidR="005F4F6F" w:rsidRPr="00EE66ED" w:rsidSect="00C51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4103" w14:textId="77777777" w:rsidR="00DD0AD1" w:rsidRDefault="00DD0AD1" w:rsidP="00177EF1">
      <w:pPr>
        <w:spacing w:before="120" w:after="120" w:line="240" w:lineRule="auto"/>
      </w:pPr>
      <w:r>
        <w:separator/>
      </w:r>
    </w:p>
  </w:endnote>
  <w:endnote w:type="continuationSeparator" w:id="0">
    <w:p w14:paraId="73B6CB17" w14:textId="77777777" w:rsidR="00DD0AD1" w:rsidRDefault="00DD0AD1" w:rsidP="00177EF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9B5E" w14:textId="77777777" w:rsidR="00EE7487" w:rsidRDefault="00EE7487">
    <w:pPr>
      <w:pStyle w:val="af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217784"/>
      <w:docPartObj>
        <w:docPartGallery w:val="Page Numbers (Bottom of Page)"/>
        <w:docPartUnique/>
      </w:docPartObj>
    </w:sdtPr>
    <w:sdtEndPr/>
    <w:sdtContent>
      <w:p w14:paraId="525D0B26" w14:textId="36DC1E61" w:rsidR="002A79A9" w:rsidRDefault="002A79A9">
        <w:pPr>
          <w:pStyle w:val="af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4CF" w:rsidRPr="00D824CF">
          <w:rPr>
            <w:noProof/>
            <w:lang w:val="zh-TW"/>
          </w:rPr>
          <w:t>2</w:t>
        </w:r>
        <w:r>
          <w:fldChar w:fldCharType="end"/>
        </w:r>
      </w:p>
    </w:sdtContent>
  </w:sdt>
  <w:p w14:paraId="666266E2" w14:textId="77777777" w:rsidR="00EE7487" w:rsidRDefault="00EE7487">
    <w:pPr>
      <w:pStyle w:val="af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5A10" w14:textId="77777777" w:rsidR="00EE7487" w:rsidRDefault="00EE7487">
    <w:pPr>
      <w:pStyle w:val="af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E22AC" w14:textId="77777777" w:rsidR="00DD0AD1" w:rsidRDefault="00DD0AD1" w:rsidP="00177EF1">
      <w:pPr>
        <w:spacing w:before="120" w:after="120" w:line="240" w:lineRule="auto"/>
      </w:pPr>
      <w:r>
        <w:separator/>
      </w:r>
    </w:p>
  </w:footnote>
  <w:footnote w:type="continuationSeparator" w:id="0">
    <w:p w14:paraId="79AEA0B2" w14:textId="77777777" w:rsidR="00DD0AD1" w:rsidRDefault="00DD0AD1" w:rsidP="00177EF1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B690" w14:textId="77777777" w:rsidR="00EE7487" w:rsidRDefault="00EE7487">
    <w:pPr>
      <w:pStyle w:val="ad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0034" w14:textId="77777777" w:rsidR="00EE7487" w:rsidRPr="00A317F5" w:rsidRDefault="00EE7487" w:rsidP="00A317F5">
    <w:pPr>
      <w:pStyle w:val="ad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463B" w14:textId="77777777" w:rsidR="00EE7487" w:rsidRDefault="00EE7487">
    <w:pPr>
      <w:pStyle w:val="ad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376"/>
    <w:multiLevelType w:val="hybridMultilevel"/>
    <w:tmpl w:val="01EE89D0"/>
    <w:lvl w:ilvl="0" w:tplc="763A1A3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646157"/>
    <w:multiLevelType w:val="hybridMultilevel"/>
    <w:tmpl w:val="092E6B7A"/>
    <w:lvl w:ilvl="0" w:tplc="4798FA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EC5A2D"/>
    <w:multiLevelType w:val="hybridMultilevel"/>
    <w:tmpl w:val="8F02CC1A"/>
    <w:lvl w:ilvl="0" w:tplc="763A1A3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BE5A16"/>
    <w:multiLevelType w:val="hybridMultilevel"/>
    <w:tmpl w:val="85E4ED84"/>
    <w:lvl w:ilvl="0" w:tplc="5A90C1C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E0EA8"/>
    <w:multiLevelType w:val="hybridMultilevel"/>
    <w:tmpl w:val="0ECC134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B045BC"/>
    <w:multiLevelType w:val="hybridMultilevel"/>
    <w:tmpl w:val="DEB8BAEE"/>
    <w:lvl w:ilvl="0" w:tplc="0DD2896E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42191"/>
    <w:multiLevelType w:val="hybridMultilevel"/>
    <w:tmpl w:val="67FEE34C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8F233FA"/>
    <w:multiLevelType w:val="hybridMultilevel"/>
    <w:tmpl w:val="8ECA8894"/>
    <w:lvl w:ilvl="0" w:tplc="CA4C75F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C16264"/>
    <w:multiLevelType w:val="hybridMultilevel"/>
    <w:tmpl w:val="E2461E00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DF57EBE"/>
    <w:multiLevelType w:val="multilevel"/>
    <w:tmpl w:val="0409001D"/>
    <w:styleLink w:val="1"/>
    <w:lvl w:ilvl="0">
      <w:start w:val="1"/>
      <w:numFmt w:val="bullet"/>
      <w:lvlText w:val="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E780FD0"/>
    <w:multiLevelType w:val="hybridMultilevel"/>
    <w:tmpl w:val="353A7662"/>
    <w:lvl w:ilvl="0" w:tplc="7B4C8F32">
      <w:start w:val="1"/>
      <w:numFmt w:val="decimal"/>
      <w:lvlText w:val="%1."/>
      <w:lvlJc w:val="left"/>
      <w:pPr>
        <w:ind w:left="19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3065928"/>
    <w:multiLevelType w:val="hybridMultilevel"/>
    <w:tmpl w:val="5608CBC6"/>
    <w:lvl w:ilvl="0" w:tplc="1764B252">
      <w:start w:val="1"/>
      <w:numFmt w:val="lowerLetter"/>
      <w:lvlText w:val="%1、"/>
      <w:lvlJc w:val="left"/>
      <w:pPr>
        <w:ind w:left="28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2" w15:restartNumberingAfterBreak="0">
    <w:nsid w:val="2429027D"/>
    <w:multiLevelType w:val="hybridMultilevel"/>
    <w:tmpl w:val="41C80FFE"/>
    <w:lvl w:ilvl="0" w:tplc="2030336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364586"/>
    <w:multiLevelType w:val="hybridMultilevel"/>
    <w:tmpl w:val="8982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B56E6"/>
    <w:multiLevelType w:val="hybridMultilevel"/>
    <w:tmpl w:val="EE08691A"/>
    <w:lvl w:ilvl="0" w:tplc="09EC10BE">
      <w:start w:val="1"/>
      <w:numFmt w:val="decimal"/>
      <w:lvlText w:val="%1."/>
      <w:lvlJc w:val="left"/>
      <w:pPr>
        <w:ind w:left="480" w:hanging="480"/>
      </w:pPr>
      <w:rPr>
        <w:rFonts w:hint="default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4B0FF1"/>
    <w:multiLevelType w:val="hybridMultilevel"/>
    <w:tmpl w:val="8CBEC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0C2B13"/>
    <w:multiLevelType w:val="hybridMultilevel"/>
    <w:tmpl w:val="3F32D92A"/>
    <w:lvl w:ilvl="0" w:tplc="AADAEB88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8E0B39"/>
    <w:multiLevelType w:val="hybridMultilevel"/>
    <w:tmpl w:val="6254C04C"/>
    <w:lvl w:ilvl="0" w:tplc="BB880AC2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F504A6"/>
    <w:multiLevelType w:val="hybridMultilevel"/>
    <w:tmpl w:val="9C7E0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A13D07"/>
    <w:multiLevelType w:val="hybridMultilevel"/>
    <w:tmpl w:val="75CCA63C"/>
    <w:lvl w:ilvl="0" w:tplc="FFFFFFFF">
      <w:start w:val="1"/>
      <w:numFmt w:val="taiwaneseCountingThousand"/>
      <w:lvlText w:val="(%1)"/>
      <w:lvlJc w:val="left"/>
      <w:pPr>
        <w:ind w:left="1442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2" w:hanging="480"/>
      </w:p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 w15:restartNumberingAfterBreak="0">
    <w:nsid w:val="34D92DB0"/>
    <w:multiLevelType w:val="multilevel"/>
    <w:tmpl w:val="E11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A5041"/>
    <w:multiLevelType w:val="hybridMultilevel"/>
    <w:tmpl w:val="3D36D04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AB044D"/>
    <w:multiLevelType w:val="hybridMultilevel"/>
    <w:tmpl w:val="3D36D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2235A8"/>
    <w:multiLevelType w:val="hybridMultilevel"/>
    <w:tmpl w:val="4B20840E"/>
    <w:lvl w:ilvl="0" w:tplc="15501C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3036ED"/>
    <w:multiLevelType w:val="hybridMultilevel"/>
    <w:tmpl w:val="B1F81F4E"/>
    <w:lvl w:ilvl="0" w:tplc="92228B94">
      <w:start w:val="1"/>
      <w:numFmt w:val="decimal"/>
      <w:lvlText w:val="%1."/>
      <w:lvlJc w:val="left"/>
      <w:pPr>
        <w:ind w:left="1920" w:hanging="480"/>
      </w:pPr>
      <w:rPr>
        <w:rFonts w:hint="default"/>
        <w:spacing w:val="0"/>
        <w:w w:val="10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7F6672C"/>
    <w:multiLevelType w:val="hybridMultilevel"/>
    <w:tmpl w:val="75CCA63C"/>
    <w:lvl w:ilvl="0" w:tplc="60AE7A3C">
      <w:start w:val="1"/>
      <w:numFmt w:val="taiwaneseCountingThousand"/>
      <w:lvlText w:val="(%1)"/>
      <w:lvlJc w:val="left"/>
      <w:pPr>
        <w:ind w:left="144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6" w15:restartNumberingAfterBreak="0">
    <w:nsid w:val="4FCF6EF7"/>
    <w:multiLevelType w:val="hybridMultilevel"/>
    <w:tmpl w:val="9BB01D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2217B60"/>
    <w:multiLevelType w:val="hybridMultilevel"/>
    <w:tmpl w:val="46769956"/>
    <w:lvl w:ilvl="0" w:tplc="FFFFFFFF">
      <w:start w:val="1"/>
      <w:numFmt w:val="decimal"/>
      <w:lvlText w:val="%1."/>
      <w:lvlJc w:val="left"/>
      <w:pPr>
        <w:ind w:left="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54E6320"/>
    <w:multiLevelType w:val="hybridMultilevel"/>
    <w:tmpl w:val="0ABC1DB2"/>
    <w:lvl w:ilvl="0" w:tplc="DBD039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590964"/>
    <w:multiLevelType w:val="hybridMultilevel"/>
    <w:tmpl w:val="D6784710"/>
    <w:lvl w:ilvl="0" w:tplc="09EC10BE">
      <w:start w:val="1"/>
      <w:numFmt w:val="decimal"/>
      <w:lvlText w:val="%1."/>
      <w:lvlJc w:val="left"/>
      <w:pPr>
        <w:ind w:left="480" w:hanging="480"/>
      </w:pPr>
      <w:rPr>
        <w:rFonts w:hint="default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47387"/>
    <w:multiLevelType w:val="hybridMultilevel"/>
    <w:tmpl w:val="8CCE349E"/>
    <w:lvl w:ilvl="0" w:tplc="09EC10BE">
      <w:start w:val="1"/>
      <w:numFmt w:val="decimal"/>
      <w:lvlText w:val="%1."/>
      <w:lvlJc w:val="left"/>
      <w:pPr>
        <w:ind w:left="480" w:hanging="480"/>
      </w:pPr>
      <w:rPr>
        <w:rFonts w:hint="default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4A1CC3"/>
    <w:multiLevelType w:val="hybridMultilevel"/>
    <w:tmpl w:val="7958C63C"/>
    <w:lvl w:ilvl="0" w:tplc="9C9CA2A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7146A7"/>
    <w:multiLevelType w:val="hybridMultilevel"/>
    <w:tmpl w:val="8982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D81F75"/>
    <w:multiLevelType w:val="hybridMultilevel"/>
    <w:tmpl w:val="1582903E"/>
    <w:lvl w:ilvl="0" w:tplc="E87A0E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6A76A6"/>
    <w:multiLevelType w:val="hybridMultilevel"/>
    <w:tmpl w:val="36B2CD4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631D1FCE"/>
    <w:multiLevelType w:val="hybridMultilevel"/>
    <w:tmpl w:val="A5BA4CC8"/>
    <w:lvl w:ilvl="0" w:tplc="4C7CC72C">
      <w:start w:val="1"/>
      <w:numFmt w:val="decimal"/>
      <w:lvlText w:val="%1."/>
      <w:lvlJc w:val="left"/>
      <w:pPr>
        <w:ind w:left="600" w:hanging="480"/>
      </w:pPr>
      <w:rPr>
        <w:rFonts w:hint="default"/>
        <w:spacing w:val="0"/>
        <w:w w:val="10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64310142"/>
    <w:multiLevelType w:val="hybridMultilevel"/>
    <w:tmpl w:val="25A803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0D40F56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B625564"/>
    <w:multiLevelType w:val="hybridMultilevel"/>
    <w:tmpl w:val="DA1E717A"/>
    <w:lvl w:ilvl="0" w:tplc="60AE7A3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C8D2A6E"/>
    <w:multiLevelType w:val="hybridMultilevel"/>
    <w:tmpl w:val="D38C345C"/>
    <w:lvl w:ilvl="0" w:tplc="CA4C75F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DF80256"/>
    <w:multiLevelType w:val="hybridMultilevel"/>
    <w:tmpl w:val="A5AC6634"/>
    <w:lvl w:ilvl="0" w:tplc="1F926E72">
      <w:start w:val="1"/>
      <w:numFmt w:val="decimal"/>
      <w:lvlText w:val="%1."/>
      <w:lvlJc w:val="left"/>
      <w:pPr>
        <w:ind w:left="19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075A5E"/>
    <w:multiLevelType w:val="hybridMultilevel"/>
    <w:tmpl w:val="F286AE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4A4AA1"/>
    <w:multiLevelType w:val="hybridMultilevel"/>
    <w:tmpl w:val="8982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650A35"/>
    <w:multiLevelType w:val="hybridMultilevel"/>
    <w:tmpl w:val="63C4EE64"/>
    <w:lvl w:ilvl="0" w:tplc="04090005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3" w15:restartNumberingAfterBreak="0">
    <w:nsid w:val="78BC152E"/>
    <w:multiLevelType w:val="hybridMultilevel"/>
    <w:tmpl w:val="611495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9004294"/>
    <w:multiLevelType w:val="hybridMultilevel"/>
    <w:tmpl w:val="B046F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57D79"/>
    <w:multiLevelType w:val="hybridMultilevel"/>
    <w:tmpl w:val="E7427AB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22635B"/>
    <w:multiLevelType w:val="hybridMultilevel"/>
    <w:tmpl w:val="C0F28230"/>
    <w:lvl w:ilvl="0" w:tplc="62F494C2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C57FC9"/>
    <w:multiLevelType w:val="hybridMultilevel"/>
    <w:tmpl w:val="9F04FA1C"/>
    <w:lvl w:ilvl="0" w:tplc="FFFFFFF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38"/>
  </w:num>
  <w:num w:numId="4">
    <w:abstractNumId w:val="1"/>
  </w:num>
  <w:num w:numId="5">
    <w:abstractNumId w:val="24"/>
  </w:num>
  <w:num w:numId="6">
    <w:abstractNumId w:val="9"/>
  </w:num>
  <w:num w:numId="7">
    <w:abstractNumId w:val="10"/>
  </w:num>
  <w:num w:numId="8">
    <w:abstractNumId w:val="4"/>
  </w:num>
  <w:num w:numId="9">
    <w:abstractNumId w:val="27"/>
  </w:num>
  <w:num w:numId="10">
    <w:abstractNumId w:val="46"/>
  </w:num>
  <w:num w:numId="11">
    <w:abstractNumId w:val="35"/>
  </w:num>
  <w:num w:numId="12">
    <w:abstractNumId w:val="31"/>
  </w:num>
  <w:num w:numId="13">
    <w:abstractNumId w:val="40"/>
  </w:num>
  <w:num w:numId="14">
    <w:abstractNumId w:val="31"/>
  </w:num>
  <w:num w:numId="15">
    <w:abstractNumId w:val="40"/>
  </w:num>
  <w:num w:numId="16">
    <w:abstractNumId w:val="43"/>
  </w:num>
  <w:num w:numId="17">
    <w:abstractNumId w:val="36"/>
  </w:num>
  <w:num w:numId="18">
    <w:abstractNumId w:val="25"/>
  </w:num>
  <w:num w:numId="19">
    <w:abstractNumId w:val="15"/>
  </w:num>
  <w:num w:numId="20">
    <w:abstractNumId w:val="12"/>
  </w:num>
  <w:num w:numId="21">
    <w:abstractNumId w:val="19"/>
  </w:num>
  <w:num w:numId="22">
    <w:abstractNumId w:val="39"/>
  </w:num>
  <w:num w:numId="23">
    <w:abstractNumId w:val="47"/>
  </w:num>
  <w:num w:numId="24">
    <w:abstractNumId w:val="0"/>
  </w:num>
  <w:num w:numId="25">
    <w:abstractNumId w:val="18"/>
  </w:num>
  <w:num w:numId="26">
    <w:abstractNumId w:val="45"/>
  </w:num>
  <w:num w:numId="27">
    <w:abstractNumId w:val="44"/>
  </w:num>
  <w:num w:numId="28">
    <w:abstractNumId w:val="41"/>
  </w:num>
  <w:num w:numId="29">
    <w:abstractNumId w:val="22"/>
  </w:num>
  <w:num w:numId="30">
    <w:abstractNumId w:val="21"/>
  </w:num>
  <w:num w:numId="31">
    <w:abstractNumId w:val="23"/>
  </w:num>
  <w:num w:numId="32">
    <w:abstractNumId w:val="3"/>
  </w:num>
  <w:num w:numId="33">
    <w:abstractNumId w:val="33"/>
  </w:num>
  <w:num w:numId="34">
    <w:abstractNumId w:val="17"/>
  </w:num>
  <w:num w:numId="35">
    <w:abstractNumId w:val="28"/>
  </w:num>
  <w:num w:numId="36">
    <w:abstractNumId w:val="37"/>
  </w:num>
  <w:num w:numId="37">
    <w:abstractNumId w:val="34"/>
  </w:num>
  <w:num w:numId="38">
    <w:abstractNumId w:val="8"/>
  </w:num>
  <w:num w:numId="39">
    <w:abstractNumId w:val="11"/>
  </w:num>
  <w:num w:numId="40">
    <w:abstractNumId w:val="6"/>
  </w:num>
  <w:num w:numId="41">
    <w:abstractNumId w:val="14"/>
  </w:num>
  <w:num w:numId="42">
    <w:abstractNumId w:val="30"/>
  </w:num>
  <w:num w:numId="43">
    <w:abstractNumId w:val="29"/>
  </w:num>
  <w:num w:numId="44">
    <w:abstractNumId w:val="42"/>
  </w:num>
  <w:num w:numId="45">
    <w:abstractNumId w:val="2"/>
  </w:num>
  <w:num w:numId="46">
    <w:abstractNumId w:val="26"/>
  </w:num>
  <w:num w:numId="47">
    <w:abstractNumId w:val="5"/>
  </w:num>
  <w:num w:numId="48">
    <w:abstractNumId w:val="20"/>
  </w:num>
  <w:num w:numId="49">
    <w:abstractNumId w:val="13"/>
  </w:num>
  <w:num w:numId="50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54"/>
    <w:rsid w:val="00010649"/>
    <w:rsid w:val="00012DCE"/>
    <w:rsid w:val="000145DA"/>
    <w:rsid w:val="00015A1C"/>
    <w:rsid w:val="00024D8B"/>
    <w:rsid w:val="0002610C"/>
    <w:rsid w:val="00031342"/>
    <w:rsid w:val="00034157"/>
    <w:rsid w:val="000349A4"/>
    <w:rsid w:val="000356CA"/>
    <w:rsid w:val="00035AD3"/>
    <w:rsid w:val="000404C5"/>
    <w:rsid w:val="0004071C"/>
    <w:rsid w:val="00042C22"/>
    <w:rsid w:val="00046A61"/>
    <w:rsid w:val="000511E0"/>
    <w:rsid w:val="00054E9D"/>
    <w:rsid w:val="00061A6A"/>
    <w:rsid w:val="00062228"/>
    <w:rsid w:val="00063CA8"/>
    <w:rsid w:val="00064582"/>
    <w:rsid w:val="00065D66"/>
    <w:rsid w:val="000674C3"/>
    <w:rsid w:val="000703FC"/>
    <w:rsid w:val="00070FD5"/>
    <w:rsid w:val="000717BD"/>
    <w:rsid w:val="00071E39"/>
    <w:rsid w:val="0007526B"/>
    <w:rsid w:val="000768E1"/>
    <w:rsid w:val="000772FA"/>
    <w:rsid w:val="000778CB"/>
    <w:rsid w:val="00077FBD"/>
    <w:rsid w:val="0008329F"/>
    <w:rsid w:val="00083B64"/>
    <w:rsid w:val="00086BF5"/>
    <w:rsid w:val="00092C8E"/>
    <w:rsid w:val="00094686"/>
    <w:rsid w:val="00094FC2"/>
    <w:rsid w:val="00097098"/>
    <w:rsid w:val="000A52E4"/>
    <w:rsid w:val="000A7D6C"/>
    <w:rsid w:val="000B051C"/>
    <w:rsid w:val="000B26C6"/>
    <w:rsid w:val="000B5550"/>
    <w:rsid w:val="000C016E"/>
    <w:rsid w:val="000C237E"/>
    <w:rsid w:val="000C409B"/>
    <w:rsid w:val="000C7112"/>
    <w:rsid w:val="000C754F"/>
    <w:rsid w:val="000C7917"/>
    <w:rsid w:val="000D1245"/>
    <w:rsid w:val="000D198A"/>
    <w:rsid w:val="000D4A74"/>
    <w:rsid w:val="000D6459"/>
    <w:rsid w:val="000D6656"/>
    <w:rsid w:val="000D7DAE"/>
    <w:rsid w:val="000E2356"/>
    <w:rsid w:val="000E28B4"/>
    <w:rsid w:val="000E3A87"/>
    <w:rsid w:val="000E3E0C"/>
    <w:rsid w:val="000E798E"/>
    <w:rsid w:val="000F07EC"/>
    <w:rsid w:val="000F0C9A"/>
    <w:rsid w:val="000F64F6"/>
    <w:rsid w:val="000F6B78"/>
    <w:rsid w:val="001006DA"/>
    <w:rsid w:val="00103EA9"/>
    <w:rsid w:val="001049EE"/>
    <w:rsid w:val="001055E5"/>
    <w:rsid w:val="001059BB"/>
    <w:rsid w:val="00111A14"/>
    <w:rsid w:val="001152F8"/>
    <w:rsid w:val="001163F6"/>
    <w:rsid w:val="00116D39"/>
    <w:rsid w:val="00121204"/>
    <w:rsid w:val="0012127C"/>
    <w:rsid w:val="00123EF2"/>
    <w:rsid w:val="00131591"/>
    <w:rsid w:val="001337C1"/>
    <w:rsid w:val="001347B4"/>
    <w:rsid w:val="0015003F"/>
    <w:rsid w:val="00155588"/>
    <w:rsid w:val="00160FFD"/>
    <w:rsid w:val="00162012"/>
    <w:rsid w:val="00162533"/>
    <w:rsid w:val="00165418"/>
    <w:rsid w:val="001665B9"/>
    <w:rsid w:val="00167DB4"/>
    <w:rsid w:val="001760DA"/>
    <w:rsid w:val="00177EF1"/>
    <w:rsid w:val="001838E0"/>
    <w:rsid w:val="001A2B7D"/>
    <w:rsid w:val="001B258C"/>
    <w:rsid w:val="001B3B6D"/>
    <w:rsid w:val="001B492C"/>
    <w:rsid w:val="001B4FB7"/>
    <w:rsid w:val="001B6F02"/>
    <w:rsid w:val="001C27EE"/>
    <w:rsid w:val="001C3FFF"/>
    <w:rsid w:val="001C5A37"/>
    <w:rsid w:val="001D1CEC"/>
    <w:rsid w:val="001D1FE1"/>
    <w:rsid w:val="001D5F0A"/>
    <w:rsid w:val="001E2509"/>
    <w:rsid w:val="001E344D"/>
    <w:rsid w:val="001E387B"/>
    <w:rsid w:val="001E3B1E"/>
    <w:rsid w:val="001E4485"/>
    <w:rsid w:val="001E4BFF"/>
    <w:rsid w:val="001E4D7E"/>
    <w:rsid w:val="001E561B"/>
    <w:rsid w:val="001E656D"/>
    <w:rsid w:val="001E6D87"/>
    <w:rsid w:val="001F1767"/>
    <w:rsid w:val="001F349F"/>
    <w:rsid w:val="00201A3E"/>
    <w:rsid w:val="002021E5"/>
    <w:rsid w:val="00202DFA"/>
    <w:rsid w:val="00203312"/>
    <w:rsid w:val="00212C7C"/>
    <w:rsid w:val="00213032"/>
    <w:rsid w:val="002132C5"/>
    <w:rsid w:val="0021558C"/>
    <w:rsid w:val="00215B4E"/>
    <w:rsid w:val="00217647"/>
    <w:rsid w:val="00217F8B"/>
    <w:rsid w:val="002222C5"/>
    <w:rsid w:val="00222813"/>
    <w:rsid w:val="002232D2"/>
    <w:rsid w:val="00223666"/>
    <w:rsid w:val="00225126"/>
    <w:rsid w:val="002353B5"/>
    <w:rsid w:val="00236293"/>
    <w:rsid w:val="00237A46"/>
    <w:rsid w:val="0025355A"/>
    <w:rsid w:val="00254EDE"/>
    <w:rsid w:val="00254F84"/>
    <w:rsid w:val="002559EF"/>
    <w:rsid w:val="00257E2C"/>
    <w:rsid w:val="002600B4"/>
    <w:rsid w:val="00265BB4"/>
    <w:rsid w:val="0026713D"/>
    <w:rsid w:val="00270470"/>
    <w:rsid w:val="00272980"/>
    <w:rsid w:val="00283F1C"/>
    <w:rsid w:val="002930DB"/>
    <w:rsid w:val="00294010"/>
    <w:rsid w:val="00297045"/>
    <w:rsid w:val="002A1457"/>
    <w:rsid w:val="002A1C96"/>
    <w:rsid w:val="002A434D"/>
    <w:rsid w:val="002A4857"/>
    <w:rsid w:val="002A6EE8"/>
    <w:rsid w:val="002A79A9"/>
    <w:rsid w:val="002B079A"/>
    <w:rsid w:val="002B3044"/>
    <w:rsid w:val="002B54FF"/>
    <w:rsid w:val="002C10F5"/>
    <w:rsid w:val="002C2B09"/>
    <w:rsid w:val="002C5654"/>
    <w:rsid w:val="002C6F65"/>
    <w:rsid w:val="002D4460"/>
    <w:rsid w:val="002D76B0"/>
    <w:rsid w:val="002E1DAA"/>
    <w:rsid w:val="002E5D4B"/>
    <w:rsid w:val="002E6229"/>
    <w:rsid w:val="002E6535"/>
    <w:rsid w:val="002F156D"/>
    <w:rsid w:val="002F78BC"/>
    <w:rsid w:val="00301171"/>
    <w:rsid w:val="0030583F"/>
    <w:rsid w:val="00313F1C"/>
    <w:rsid w:val="003155F2"/>
    <w:rsid w:val="00316ED0"/>
    <w:rsid w:val="00320222"/>
    <w:rsid w:val="00323EB0"/>
    <w:rsid w:val="0032481B"/>
    <w:rsid w:val="00325087"/>
    <w:rsid w:val="00330605"/>
    <w:rsid w:val="003360EF"/>
    <w:rsid w:val="00340A5A"/>
    <w:rsid w:val="00341A5E"/>
    <w:rsid w:val="00345840"/>
    <w:rsid w:val="00353563"/>
    <w:rsid w:val="0035407E"/>
    <w:rsid w:val="0035609E"/>
    <w:rsid w:val="00360431"/>
    <w:rsid w:val="00362C8D"/>
    <w:rsid w:val="00365974"/>
    <w:rsid w:val="003671DA"/>
    <w:rsid w:val="00370034"/>
    <w:rsid w:val="00372712"/>
    <w:rsid w:val="00372ABA"/>
    <w:rsid w:val="00375B33"/>
    <w:rsid w:val="00376621"/>
    <w:rsid w:val="003801F5"/>
    <w:rsid w:val="0038027C"/>
    <w:rsid w:val="00381039"/>
    <w:rsid w:val="003929D4"/>
    <w:rsid w:val="00392A9A"/>
    <w:rsid w:val="0039417A"/>
    <w:rsid w:val="003A0E64"/>
    <w:rsid w:val="003A2360"/>
    <w:rsid w:val="003A31A9"/>
    <w:rsid w:val="003A3F82"/>
    <w:rsid w:val="003A5A81"/>
    <w:rsid w:val="003B0927"/>
    <w:rsid w:val="003B0C00"/>
    <w:rsid w:val="003B30F1"/>
    <w:rsid w:val="003B3CDF"/>
    <w:rsid w:val="003B65EC"/>
    <w:rsid w:val="003C03F4"/>
    <w:rsid w:val="003C6326"/>
    <w:rsid w:val="003C795A"/>
    <w:rsid w:val="003C7CC9"/>
    <w:rsid w:val="003D0A2A"/>
    <w:rsid w:val="003D0D47"/>
    <w:rsid w:val="003D2510"/>
    <w:rsid w:val="003D27E8"/>
    <w:rsid w:val="003D33BD"/>
    <w:rsid w:val="003D6439"/>
    <w:rsid w:val="003E2F0C"/>
    <w:rsid w:val="003E3FB4"/>
    <w:rsid w:val="003E7D29"/>
    <w:rsid w:val="00400B45"/>
    <w:rsid w:val="00400C4B"/>
    <w:rsid w:val="00401001"/>
    <w:rsid w:val="00401201"/>
    <w:rsid w:val="004041D2"/>
    <w:rsid w:val="00406027"/>
    <w:rsid w:val="00414758"/>
    <w:rsid w:val="004153AD"/>
    <w:rsid w:val="00416C1F"/>
    <w:rsid w:val="00417661"/>
    <w:rsid w:val="00421E83"/>
    <w:rsid w:val="004307AD"/>
    <w:rsid w:val="00431CB2"/>
    <w:rsid w:val="00441C54"/>
    <w:rsid w:val="00443161"/>
    <w:rsid w:val="00443EBC"/>
    <w:rsid w:val="00444304"/>
    <w:rsid w:val="004454BF"/>
    <w:rsid w:val="004468A9"/>
    <w:rsid w:val="0045118D"/>
    <w:rsid w:val="00451C08"/>
    <w:rsid w:val="004535A3"/>
    <w:rsid w:val="004552D9"/>
    <w:rsid w:val="00457149"/>
    <w:rsid w:val="00462055"/>
    <w:rsid w:val="0046498F"/>
    <w:rsid w:val="0046509E"/>
    <w:rsid w:val="00472237"/>
    <w:rsid w:val="0047279E"/>
    <w:rsid w:val="004805F7"/>
    <w:rsid w:val="00480C4B"/>
    <w:rsid w:val="00482E5F"/>
    <w:rsid w:val="00487773"/>
    <w:rsid w:val="00491BDC"/>
    <w:rsid w:val="00496A54"/>
    <w:rsid w:val="0049794A"/>
    <w:rsid w:val="004A102A"/>
    <w:rsid w:val="004A1F52"/>
    <w:rsid w:val="004A3A11"/>
    <w:rsid w:val="004B4F81"/>
    <w:rsid w:val="004B5441"/>
    <w:rsid w:val="004B574C"/>
    <w:rsid w:val="004C206F"/>
    <w:rsid w:val="004C2EE2"/>
    <w:rsid w:val="004C67A0"/>
    <w:rsid w:val="004D05EA"/>
    <w:rsid w:val="004D097D"/>
    <w:rsid w:val="004D41AC"/>
    <w:rsid w:val="004D79C0"/>
    <w:rsid w:val="004E07D9"/>
    <w:rsid w:val="004E1348"/>
    <w:rsid w:val="004E2585"/>
    <w:rsid w:val="004E3433"/>
    <w:rsid w:val="004E3803"/>
    <w:rsid w:val="004E4693"/>
    <w:rsid w:val="004E49D1"/>
    <w:rsid w:val="004E6C5F"/>
    <w:rsid w:val="004F1723"/>
    <w:rsid w:val="004F1FDD"/>
    <w:rsid w:val="004F42C8"/>
    <w:rsid w:val="004F4ABA"/>
    <w:rsid w:val="004F743B"/>
    <w:rsid w:val="0050365A"/>
    <w:rsid w:val="00503ACD"/>
    <w:rsid w:val="005051CB"/>
    <w:rsid w:val="00506B7E"/>
    <w:rsid w:val="0051351D"/>
    <w:rsid w:val="005143AF"/>
    <w:rsid w:val="00516F5A"/>
    <w:rsid w:val="0052011F"/>
    <w:rsid w:val="005220C3"/>
    <w:rsid w:val="005274AB"/>
    <w:rsid w:val="00527D24"/>
    <w:rsid w:val="005313BA"/>
    <w:rsid w:val="00531CA0"/>
    <w:rsid w:val="00535C0F"/>
    <w:rsid w:val="00536883"/>
    <w:rsid w:val="00536907"/>
    <w:rsid w:val="005448B3"/>
    <w:rsid w:val="0055270F"/>
    <w:rsid w:val="00553A74"/>
    <w:rsid w:val="005570CF"/>
    <w:rsid w:val="005620C8"/>
    <w:rsid w:val="0056518F"/>
    <w:rsid w:val="00566EE5"/>
    <w:rsid w:val="005809F9"/>
    <w:rsid w:val="00582A9D"/>
    <w:rsid w:val="005851F5"/>
    <w:rsid w:val="00585D69"/>
    <w:rsid w:val="005860B7"/>
    <w:rsid w:val="0058636D"/>
    <w:rsid w:val="00591409"/>
    <w:rsid w:val="00594D3C"/>
    <w:rsid w:val="00594D60"/>
    <w:rsid w:val="00595CD3"/>
    <w:rsid w:val="005A2002"/>
    <w:rsid w:val="005A324E"/>
    <w:rsid w:val="005A4BC3"/>
    <w:rsid w:val="005A6947"/>
    <w:rsid w:val="005A7600"/>
    <w:rsid w:val="005B1B54"/>
    <w:rsid w:val="005B1EE0"/>
    <w:rsid w:val="005B54F8"/>
    <w:rsid w:val="005B6721"/>
    <w:rsid w:val="005B77B9"/>
    <w:rsid w:val="005C081A"/>
    <w:rsid w:val="005C2A0E"/>
    <w:rsid w:val="005C5199"/>
    <w:rsid w:val="005D358D"/>
    <w:rsid w:val="005D4D8F"/>
    <w:rsid w:val="005D6107"/>
    <w:rsid w:val="005E7B85"/>
    <w:rsid w:val="005F418B"/>
    <w:rsid w:val="005F4F6F"/>
    <w:rsid w:val="005F7D2C"/>
    <w:rsid w:val="006038AB"/>
    <w:rsid w:val="0061397E"/>
    <w:rsid w:val="00617462"/>
    <w:rsid w:val="00617B93"/>
    <w:rsid w:val="00620281"/>
    <w:rsid w:val="00620AD1"/>
    <w:rsid w:val="00622DEF"/>
    <w:rsid w:val="0062549E"/>
    <w:rsid w:val="00625646"/>
    <w:rsid w:val="00633232"/>
    <w:rsid w:val="00633731"/>
    <w:rsid w:val="00633873"/>
    <w:rsid w:val="006529C6"/>
    <w:rsid w:val="00655B72"/>
    <w:rsid w:val="006561EB"/>
    <w:rsid w:val="00657882"/>
    <w:rsid w:val="00663604"/>
    <w:rsid w:val="00664655"/>
    <w:rsid w:val="006652D9"/>
    <w:rsid w:val="00665B49"/>
    <w:rsid w:val="00673668"/>
    <w:rsid w:val="006758E0"/>
    <w:rsid w:val="006773DA"/>
    <w:rsid w:val="00684FBB"/>
    <w:rsid w:val="0069073E"/>
    <w:rsid w:val="00692DAC"/>
    <w:rsid w:val="00692E35"/>
    <w:rsid w:val="00696D6C"/>
    <w:rsid w:val="006A4535"/>
    <w:rsid w:val="006A7BC4"/>
    <w:rsid w:val="006B0C1D"/>
    <w:rsid w:val="006B0DC4"/>
    <w:rsid w:val="006B1376"/>
    <w:rsid w:val="006B3256"/>
    <w:rsid w:val="006B4D3D"/>
    <w:rsid w:val="006B4DB1"/>
    <w:rsid w:val="006B5677"/>
    <w:rsid w:val="006C087F"/>
    <w:rsid w:val="006C531E"/>
    <w:rsid w:val="006C7D1A"/>
    <w:rsid w:val="006D0ABE"/>
    <w:rsid w:val="006D1585"/>
    <w:rsid w:val="006E1016"/>
    <w:rsid w:val="006E21D1"/>
    <w:rsid w:val="006E2C9C"/>
    <w:rsid w:val="006E443D"/>
    <w:rsid w:val="006E61B1"/>
    <w:rsid w:val="006F075F"/>
    <w:rsid w:val="006F4A08"/>
    <w:rsid w:val="00700DF6"/>
    <w:rsid w:val="0070632D"/>
    <w:rsid w:val="00710E40"/>
    <w:rsid w:val="00726D89"/>
    <w:rsid w:val="00730AC4"/>
    <w:rsid w:val="00730FE5"/>
    <w:rsid w:val="0073181A"/>
    <w:rsid w:val="00731E9A"/>
    <w:rsid w:val="0073557E"/>
    <w:rsid w:val="00736A97"/>
    <w:rsid w:val="00737AC5"/>
    <w:rsid w:val="007422D7"/>
    <w:rsid w:val="00744238"/>
    <w:rsid w:val="00746FE8"/>
    <w:rsid w:val="00751B25"/>
    <w:rsid w:val="007614C5"/>
    <w:rsid w:val="00762FA8"/>
    <w:rsid w:val="007643EB"/>
    <w:rsid w:val="00773E7C"/>
    <w:rsid w:val="00774291"/>
    <w:rsid w:val="00777090"/>
    <w:rsid w:val="00777588"/>
    <w:rsid w:val="00782F55"/>
    <w:rsid w:val="0078374E"/>
    <w:rsid w:val="0078726F"/>
    <w:rsid w:val="0079272E"/>
    <w:rsid w:val="007979DE"/>
    <w:rsid w:val="007A1014"/>
    <w:rsid w:val="007A1C16"/>
    <w:rsid w:val="007A2E39"/>
    <w:rsid w:val="007B7903"/>
    <w:rsid w:val="007C1846"/>
    <w:rsid w:val="007C2701"/>
    <w:rsid w:val="007C3C97"/>
    <w:rsid w:val="007D0280"/>
    <w:rsid w:val="007D070A"/>
    <w:rsid w:val="007D0B53"/>
    <w:rsid w:val="007D38D6"/>
    <w:rsid w:val="007D3E09"/>
    <w:rsid w:val="007D71B2"/>
    <w:rsid w:val="007E1802"/>
    <w:rsid w:val="007E4FCD"/>
    <w:rsid w:val="007E5DC4"/>
    <w:rsid w:val="007E602C"/>
    <w:rsid w:val="007E710E"/>
    <w:rsid w:val="007F0016"/>
    <w:rsid w:val="007F0DD2"/>
    <w:rsid w:val="007F18EF"/>
    <w:rsid w:val="007F5D61"/>
    <w:rsid w:val="007F6348"/>
    <w:rsid w:val="007F7250"/>
    <w:rsid w:val="00802330"/>
    <w:rsid w:val="0080357B"/>
    <w:rsid w:val="00806E71"/>
    <w:rsid w:val="0081685B"/>
    <w:rsid w:val="0082237F"/>
    <w:rsid w:val="00831DF3"/>
    <w:rsid w:val="00834175"/>
    <w:rsid w:val="0083465A"/>
    <w:rsid w:val="008374D7"/>
    <w:rsid w:val="008415E9"/>
    <w:rsid w:val="00842A8D"/>
    <w:rsid w:val="00844A9C"/>
    <w:rsid w:val="00845980"/>
    <w:rsid w:val="00851AFA"/>
    <w:rsid w:val="008523E4"/>
    <w:rsid w:val="0085261D"/>
    <w:rsid w:val="00854B2B"/>
    <w:rsid w:val="00857DB8"/>
    <w:rsid w:val="008632C2"/>
    <w:rsid w:val="00864116"/>
    <w:rsid w:val="00870BB4"/>
    <w:rsid w:val="00871FE6"/>
    <w:rsid w:val="00874047"/>
    <w:rsid w:val="00876657"/>
    <w:rsid w:val="00891F65"/>
    <w:rsid w:val="008921A9"/>
    <w:rsid w:val="0089284C"/>
    <w:rsid w:val="00894948"/>
    <w:rsid w:val="00895D94"/>
    <w:rsid w:val="008974B2"/>
    <w:rsid w:val="008A02AA"/>
    <w:rsid w:val="008A15C8"/>
    <w:rsid w:val="008A2496"/>
    <w:rsid w:val="008A52C3"/>
    <w:rsid w:val="008B00FF"/>
    <w:rsid w:val="008B0145"/>
    <w:rsid w:val="008B0AB7"/>
    <w:rsid w:val="008B1077"/>
    <w:rsid w:val="008B24D5"/>
    <w:rsid w:val="008B4C5C"/>
    <w:rsid w:val="008B545E"/>
    <w:rsid w:val="008B7EA3"/>
    <w:rsid w:val="008C097E"/>
    <w:rsid w:val="008C0B5A"/>
    <w:rsid w:val="008C1C90"/>
    <w:rsid w:val="008C4852"/>
    <w:rsid w:val="008D0526"/>
    <w:rsid w:val="008D0A23"/>
    <w:rsid w:val="008D124D"/>
    <w:rsid w:val="008D3B6B"/>
    <w:rsid w:val="008D3C3A"/>
    <w:rsid w:val="008D51AC"/>
    <w:rsid w:val="008D7C86"/>
    <w:rsid w:val="008E115B"/>
    <w:rsid w:val="008E1F35"/>
    <w:rsid w:val="008E68A7"/>
    <w:rsid w:val="008F10C5"/>
    <w:rsid w:val="008F480D"/>
    <w:rsid w:val="008F65E3"/>
    <w:rsid w:val="00901CC5"/>
    <w:rsid w:val="00907CA6"/>
    <w:rsid w:val="0091099F"/>
    <w:rsid w:val="00910F05"/>
    <w:rsid w:val="00914741"/>
    <w:rsid w:val="00916594"/>
    <w:rsid w:val="00920E9A"/>
    <w:rsid w:val="00923C06"/>
    <w:rsid w:val="00924FF0"/>
    <w:rsid w:val="00932F72"/>
    <w:rsid w:val="009346E1"/>
    <w:rsid w:val="00934D75"/>
    <w:rsid w:val="00943B47"/>
    <w:rsid w:val="00945077"/>
    <w:rsid w:val="00947510"/>
    <w:rsid w:val="009475DD"/>
    <w:rsid w:val="00956AAC"/>
    <w:rsid w:val="00957040"/>
    <w:rsid w:val="00957788"/>
    <w:rsid w:val="0096176F"/>
    <w:rsid w:val="009618F3"/>
    <w:rsid w:val="009627E3"/>
    <w:rsid w:val="00963FAB"/>
    <w:rsid w:val="00965C06"/>
    <w:rsid w:val="00967D92"/>
    <w:rsid w:val="00971CA7"/>
    <w:rsid w:val="0097347A"/>
    <w:rsid w:val="00982A57"/>
    <w:rsid w:val="009830F1"/>
    <w:rsid w:val="00986FB1"/>
    <w:rsid w:val="00991207"/>
    <w:rsid w:val="0099559D"/>
    <w:rsid w:val="009B3E8B"/>
    <w:rsid w:val="009B517B"/>
    <w:rsid w:val="009B6631"/>
    <w:rsid w:val="009B74D1"/>
    <w:rsid w:val="009C19BE"/>
    <w:rsid w:val="009C6166"/>
    <w:rsid w:val="009C62E5"/>
    <w:rsid w:val="009D13BA"/>
    <w:rsid w:val="009D4A33"/>
    <w:rsid w:val="009D54ED"/>
    <w:rsid w:val="009E2698"/>
    <w:rsid w:val="009E7570"/>
    <w:rsid w:val="009F2577"/>
    <w:rsid w:val="009F71CD"/>
    <w:rsid w:val="00A05864"/>
    <w:rsid w:val="00A127E7"/>
    <w:rsid w:val="00A22163"/>
    <w:rsid w:val="00A2463D"/>
    <w:rsid w:val="00A2552E"/>
    <w:rsid w:val="00A25B51"/>
    <w:rsid w:val="00A317F5"/>
    <w:rsid w:val="00A321A8"/>
    <w:rsid w:val="00A33CEE"/>
    <w:rsid w:val="00A34AF6"/>
    <w:rsid w:val="00A35A34"/>
    <w:rsid w:val="00A41F02"/>
    <w:rsid w:val="00A431F8"/>
    <w:rsid w:val="00A46584"/>
    <w:rsid w:val="00A47002"/>
    <w:rsid w:val="00A5059B"/>
    <w:rsid w:val="00A536C8"/>
    <w:rsid w:val="00A552CE"/>
    <w:rsid w:val="00A57AC9"/>
    <w:rsid w:val="00A57E39"/>
    <w:rsid w:val="00A62418"/>
    <w:rsid w:val="00A63D62"/>
    <w:rsid w:val="00A641F8"/>
    <w:rsid w:val="00A705B1"/>
    <w:rsid w:val="00A711F2"/>
    <w:rsid w:val="00A738F3"/>
    <w:rsid w:val="00A74473"/>
    <w:rsid w:val="00A74D4C"/>
    <w:rsid w:val="00A759FE"/>
    <w:rsid w:val="00A75ACC"/>
    <w:rsid w:val="00A81B11"/>
    <w:rsid w:val="00A84134"/>
    <w:rsid w:val="00A848DC"/>
    <w:rsid w:val="00A9596C"/>
    <w:rsid w:val="00A960FF"/>
    <w:rsid w:val="00A9755E"/>
    <w:rsid w:val="00A97B5A"/>
    <w:rsid w:val="00AA07EF"/>
    <w:rsid w:val="00AB22B3"/>
    <w:rsid w:val="00AB3B6C"/>
    <w:rsid w:val="00AB3C12"/>
    <w:rsid w:val="00AB46A4"/>
    <w:rsid w:val="00AB51C9"/>
    <w:rsid w:val="00AB5A18"/>
    <w:rsid w:val="00AC3F4A"/>
    <w:rsid w:val="00AC4E7D"/>
    <w:rsid w:val="00AC7479"/>
    <w:rsid w:val="00AD3D24"/>
    <w:rsid w:val="00AD5E1C"/>
    <w:rsid w:val="00AD7BCF"/>
    <w:rsid w:val="00AE24EB"/>
    <w:rsid w:val="00AE57B3"/>
    <w:rsid w:val="00AE5F59"/>
    <w:rsid w:val="00AE7D8E"/>
    <w:rsid w:val="00AF15CC"/>
    <w:rsid w:val="00AF2A8A"/>
    <w:rsid w:val="00AF3089"/>
    <w:rsid w:val="00AF6E74"/>
    <w:rsid w:val="00B02E68"/>
    <w:rsid w:val="00B04577"/>
    <w:rsid w:val="00B050E2"/>
    <w:rsid w:val="00B0554A"/>
    <w:rsid w:val="00B06C01"/>
    <w:rsid w:val="00B07EB6"/>
    <w:rsid w:val="00B17E3F"/>
    <w:rsid w:val="00B20F57"/>
    <w:rsid w:val="00B21A96"/>
    <w:rsid w:val="00B23056"/>
    <w:rsid w:val="00B2362D"/>
    <w:rsid w:val="00B27705"/>
    <w:rsid w:val="00B32C40"/>
    <w:rsid w:val="00B3528D"/>
    <w:rsid w:val="00B35AC4"/>
    <w:rsid w:val="00B41243"/>
    <w:rsid w:val="00B44A12"/>
    <w:rsid w:val="00B45DDF"/>
    <w:rsid w:val="00B50C42"/>
    <w:rsid w:val="00B53EBE"/>
    <w:rsid w:val="00B63117"/>
    <w:rsid w:val="00B656D3"/>
    <w:rsid w:val="00B66767"/>
    <w:rsid w:val="00B75667"/>
    <w:rsid w:val="00B8233E"/>
    <w:rsid w:val="00B82A84"/>
    <w:rsid w:val="00B87132"/>
    <w:rsid w:val="00B87D49"/>
    <w:rsid w:val="00B9210A"/>
    <w:rsid w:val="00B940CB"/>
    <w:rsid w:val="00B944FA"/>
    <w:rsid w:val="00B95160"/>
    <w:rsid w:val="00B953AE"/>
    <w:rsid w:val="00BA0921"/>
    <w:rsid w:val="00BA1253"/>
    <w:rsid w:val="00BA3BD3"/>
    <w:rsid w:val="00BA6AB9"/>
    <w:rsid w:val="00BB00FD"/>
    <w:rsid w:val="00BB682C"/>
    <w:rsid w:val="00BC13F5"/>
    <w:rsid w:val="00BC34F0"/>
    <w:rsid w:val="00BC4EE8"/>
    <w:rsid w:val="00BC647E"/>
    <w:rsid w:val="00BD0675"/>
    <w:rsid w:val="00BD12B0"/>
    <w:rsid w:val="00BD1FFB"/>
    <w:rsid w:val="00BD26E0"/>
    <w:rsid w:val="00BD4B49"/>
    <w:rsid w:val="00BD7E2A"/>
    <w:rsid w:val="00BE1163"/>
    <w:rsid w:val="00BE2CC6"/>
    <w:rsid w:val="00BF201D"/>
    <w:rsid w:val="00BF3013"/>
    <w:rsid w:val="00BF3B38"/>
    <w:rsid w:val="00C01DA8"/>
    <w:rsid w:val="00C04126"/>
    <w:rsid w:val="00C078A6"/>
    <w:rsid w:val="00C10426"/>
    <w:rsid w:val="00C12A26"/>
    <w:rsid w:val="00C12DDF"/>
    <w:rsid w:val="00C146C3"/>
    <w:rsid w:val="00C15A44"/>
    <w:rsid w:val="00C27F25"/>
    <w:rsid w:val="00C330C7"/>
    <w:rsid w:val="00C3375A"/>
    <w:rsid w:val="00C46ECE"/>
    <w:rsid w:val="00C50568"/>
    <w:rsid w:val="00C511F0"/>
    <w:rsid w:val="00C525E5"/>
    <w:rsid w:val="00C53DE4"/>
    <w:rsid w:val="00C540F8"/>
    <w:rsid w:val="00C56C43"/>
    <w:rsid w:val="00C63503"/>
    <w:rsid w:val="00C636DC"/>
    <w:rsid w:val="00C64480"/>
    <w:rsid w:val="00C6469C"/>
    <w:rsid w:val="00C64CE9"/>
    <w:rsid w:val="00C6569B"/>
    <w:rsid w:val="00C70C18"/>
    <w:rsid w:val="00C722B7"/>
    <w:rsid w:val="00C74834"/>
    <w:rsid w:val="00C76709"/>
    <w:rsid w:val="00C90A33"/>
    <w:rsid w:val="00CA01C9"/>
    <w:rsid w:val="00CA1913"/>
    <w:rsid w:val="00CA2752"/>
    <w:rsid w:val="00CA37FE"/>
    <w:rsid w:val="00CA3D4D"/>
    <w:rsid w:val="00CA451E"/>
    <w:rsid w:val="00CB2391"/>
    <w:rsid w:val="00CB3D3F"/>
    <w:rsid w:val="00CB4606"/>
    <w:rsid w:val="00CB6592"/>
    <w:rsid w:val="00CB6EA4"/>
    <w:rsid w:val="00CB6FFF"/>
    <w:rsid w:val="00CC0CE5"/>
    <w:rsid w:val="00CC1979"/>
    <w:rsid w:val="00CC2829"/>
    <w:rsid w:val="00CC624E"/>
    <w:rsid w:val="00CC731D"/>
    <w:rsid w:val="00CD0C04"/>
    <w:rsid w:val="00CD36A1"/>
    <w:rsid w:val="00CD6F8E"/>
    <w:rsid w:val="00CE51AE"/>
    <w:rsid w:val="00CF0680"/>
    <w:rsid w:val="00CF20BD"/>
    <w:rsid w:val="00CF2905"/>
    <w:rsid w:val="00CF4D4F"/>
    <w:rsid w:val="00CF6019"/>
    <w:rsid w:val="00CF69A8"/>
    <w:rsid w:val="00CF7B2E"/>
    <w:rsid w:val="00D00892"/>
    <w:rsid w:val="00D05842"/>
    <w:rsid w:val="00D073F6"/>
    <w:rsid w:val="00D102B5"/>
    <w:rsid w:val="00D12535"/>
    <w:rsid w:val="00D203B8"/>
    <w:rsid w:val="00D216DF"/>
    <w:rsid w:val="00D21D07"/>
    <w:rsid w:val="00D25A8F"/>
    <w:rsid w:val="00D25C05"/>
    <w:rsid w:val="00D304AA"/>
    <w:rsid w:val="00D333CC"/>
    <w:rsid w:val="00D35272"/>
    <w:rsid w:val="00D35F9E"/>
    <w:rsid w:val="00D36880"/>
    <w:rsid w:val="00D36B24"/>
    <w:rsid w:val="00D4006D"/>
    <w:rsid w:val="00D405E8"/>
    <w:rsid w:val="00D41EF0"/>
    <w:rsid w:val="00D4434D"/>
    <w:rsid w:val="00D44658"/>
    <w:rsid w:val="00D448E1"/>
    <w:rsid w:val="00D44C80"/>
    <w:rsid w:val="00D45672"/>
    <w:rsid w:val="00D45D7F"/>
    <w:rsid w:val="00D45EC1"/>
    <w:rsid w:val="00D5507C"/>
    <w:rsid w:val="00D649E6"/>
    <w:rsid w:val="00D655E1"/>
    <w:rsid w:val="00D665D3"/>
    <w:rsid w:val="00D67BA7"/>
    <w:rsid w:val="00D73096"/>
    <w:rsid w:val="00D7418A"/>
    <w:rsid w:val="00D7668B"/>
    <w:rsid w:val="00D77590"/>
    <w:rsid w:val="00D824CF"/>
    <w:rsid w:val="00D9173A"/>
    <w:rsid w:val="00D943FB"/>
    <w:rsid w:val="00D9656A"/>
    <w:rsid w:val="00DA0BA2"/>
    <w:rsid w:val="00DA2494"/>
    <w:rsid w:val="00DA34AD"/>
    <w:rsid w:val="00DA3809"/>
    <w:rsid w:val="00DA4238"/>
    <w:rsid w:val="00DA5AF7"/>
    <w:rsid w:val="00DA61C4"/>
    <w:rsid w:val="00DB0372"/>
    <w:rsid w:val="00DB7D1F"/>
    <w:rsid w:val="00DC2C41"/>
    <w:rsid w:val="00DC3025"/>
    <w:rsid w:val="00DC3C56"/>
    <w:rsid w:val="00DC4E8A"/>
    <w:rsid w:val="00DC57CC"/>
    <w:rsid w:val="00DC7FC7"/>
    <w:rsid w:val="00DD014D"/>
    <w:rsid w:val="00DD0AD1"/>
    <w:rsid w:val="00DD0D1B"/>
    <w:rsid w:val="00DD425E"/>
    <w:rsid w:val="00DE0119"/>
    <w:rsid w:val="00DE03CA"/>
    <w:rsid w:val="00DE2697"/>
    <w:rsid w:val="00DE66D9"/>
    <w:rsid w:val="00DE6CA0"/>
    <w:rsid w:val="00DF4325"/>
    <w:rsid w:val="00DF5923"/>
    <w:rsid w:val="00DF6B48"/>
    <w:rsid w:val="00DF713D"/>
    <w:rsid w:val="00DF7371"/>
    <w:rsid w:val="00E0331D"/>
    <w:rsid w:val="00E047AC"/>
    <w:rsid w:val="00E04F5D"/>
    <w:rsid w:val="00E06510"/>
    <w:rsid w:val="00E06F24"/>
    <w:rsid w:val="00E07662"/>
    <w:rsid w:val="00E107F6"/>
    <w:rsid w:val="00E135AD"/>
    <w:rsid w:val="00E13905"/>
    <w:rsid w:val="00E141E3"/>
    <w:rsid w:val="00E161E8"/>
    <w:rsid w:val="00E20F23"/>
    <w:rsid w:val="00E276B1"/>
    <w:rsid w:val="00E31C74"/>
    <w:rsid w:val="00E35A1E"/>
    <w:rsid w:val="00E37889"/>
    <w:rsid w:val="00E42BC2"/>
    <w:rsid w:val="00E432E9"/>
    <w:rsid w:val="00E43FE1"/>
    <w:rsid w:val="00E50D29"/>
    <w:rsid w:val="00E53A48"/>
    <w:rsid w:val="00E5592B"/>
    <w:rsid w:val="00E55C91"/>
    <w:rsid w:val="00E73177"/>
    <w:rsid w:val="00E7491E"/>
    <w:rsid w:val="00E7546E"/>
    <w:rsid w:val="00E80751"/>
    <w:rsid w:val="00E834D5"/>
    <w:rsid w:val="00E84615"/>
    <w:rsid w:val="00E846DC"/>
    <w:rsid w:val="00E874AC"/>
    <w:rsid w:val="00E92D69"/>
    <w:rsid w:val="00E93912"/>
    <w:rsid w:val="00E9689B"/>
    <w:rsid w:val="00E97A61"/>
    <w:rsid w:val="00EA1127"/>
    <w:rsid w:val="00EA18FF"/>
    <w:rsid w:val="00EA1E71"/>
    <w:rsid w:val="00EA2238"/>
    <w:rsid w:val="00EA26C7"/>
    <w:rsid w:val="00EA6863"/>
    <w:rsid w:val="00EB197E"/>
    <w:rsid w:val="00EB32D1"/>
    <w:rsid w:val="00EC1A6D"/>
    <w:rsid w:val="00EC5F5A"/>
    <w:rsid w:val="00EC6B9F"/>
    <w:rsid w:val="00ED0A9F"/>
    <w:rsid w:val="00ED2198"/>
    <w:rsid w:val="00EE004E"/>
    <w:rsid w:val="00EE1084"/>
    <w:rsid w:val="00EE3948"/>
    <w:rsid w:val="00EE4302"/>
    <w:rsid w:val="00EE66ED"/>
    <w:rsid w:val="00EE7487"/>
    <w:rsid w:val="00EF0901"/>
    <w:rsid w:val="00EF1718"/>
    <w:rsid w:val="00EF32BE"/>
    <w:rsid w:val="00EF3E58"/>
    <w:rsid w:val="00EF5F9C"/>
    <w:rsid w:val="00EF6CEA"/>
    <w:rsid w:val="00EF6D04"/>
    <w:rsid w:val="00F0210B"/>
    <w:rsid w:val="00F02EBC"/>
    <w:rsid w:val="00F02EDA"/>
    <w:rsid w:val="00F11CAA"/>
    <w:rsid w:val="00F17146"/>
    <w:rsid w:val="00F21002"/>
    <w:rsid w:val="00F213D7"/>
    <w:rsid w:val="00F21F6F"/>
    <w:rsid w:val="00F22104"/>
    <w:rsid w:val="00F22956"/>
    <w:rsid w:val="00F229E2"/>
    <w:rsid w:val="00F22A37"/>
    <w:rsid w:val="00F2517D"/>
    <w:rsid w:val="00F25184"/>
    <w:rsid w:val="00F30382"/>
    <w:rsid w:val="00F31F70"/>
    <w:rsid w:val="00F32149"/>
    <w:rsid w:val="00F35E18"/>
    <w:rsid w:val="00F35FB7"/>
    <w:rsid w:val="00F51CC7"/>
    <w:rsid w:val="00F549E4"/>
    <w:rsid w:val="00F61E90"/>
    <w:rsid w:val="00F62DD6"/>
    <w:rsid w:val="00F6426C"/>
    <w:rsid w:val="00F643A3"/>
    <w:rsid w:val="00F65344"/>
    <w:rsid w:val="00F66E45"/>
    <w:rsid w:val="00F67E34"/>
    <w:rsid w:val="00F7033E"/>
    <w:rsid w:val="00F71C0E"/>
    <w:rsid w:val="00F81310"/>
    <w:rsid w:val="00F82029"/>
    <w:rsid w:val="00F82892"/>
    <w:rsid w:val="00F8674C"/>
    <w:rsid w:val="00F90385"/>
    <w:rsid w:val="00F908DD"/>
    <w:rsid w:val="00F908DF"/>
    <w:rsid w:val="00F927C4"/>
    <w:rsid w:val="00F94FE7"/>
    <w:rsid w:val="00FA06B2"/>
    <w:rsid w:val="00FA09B9"/>
    <w:rsid w:val="00FA46EB"/>
    <w:rsid w:val="00FA7278"/>
    <w:rsid w:val="00FA7D67"/>
    <w:rsid w:val="00FB483B"/>
    <w:rsid w:val="00FB6180"/>
    <w:rsid w:val="00FC16F4"/>
    <w:rsid w:val="00FC4ADB"/>
    <w:rsid w:val="00FC55A3"/>
    <w:rsid w:val="00FC64B3"/>
    <w:rsid w:val="00FD02F5"/>
    <w:rsid w:val="00FD251B"/>
    <w:rsid w:val="00FD3217"/>
    <w:rsid w:val="00FD480A"/>
    <w:rsid w:val="00FD7E88"/>
    <w:rsid w:val="00FE1ED0"/>
    <w:rsid w:val="00FE21ED"/>
    <w:rsid w:val="00FE441A"/>
    <w:rsid w:val="00FE51D9"/>
    <w:rsid w:val="00FE6ADF"/>
    <w:rsid w:val="00FF1237"/>
    <w:rsid w:val="00FF4A72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1D572"/>
  <w15:chartTrackingRefBased/>
  <w15:docId w15:val="{D0F80D9D-8754-4A00-A7F0-C5FDFEF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A6"/>
    <w:pPr>
      <w:spacing w:beforeLines="50" w:afterLines="50" w:line="4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C56C43"/>
    <w:pPr>
      <w:ind w:leftChars="200" w:left="480"/>
    </w:pPr>
  </w:style>
  <w:style w:type="character" w:customStyle="1" w:styleId="a4">
    <w:name w:val="清單段落 字元"/>
    <w:aliases w:val="卑南壹 字元"/>
    <w:link w:val="a3"/>
    <w:uiPriority w:val="34"/>
    <w:rsid w:val="00A46584"/>
    <w:rPr>
      <w:rFonts w:ascii="Calibri" w:eastAsia="新細明體" w:hAnsi="Calibri" w:cs="Times New Roman"/>
    </w:rPr>
  </w:style>
  <w:style w:type="numbering" w:customStyle="1" w:styleId="1">
    <w:name w:val="樣式1"/>
    <w:uiPriority w:val="99"/>
    <w:rsid w:val="00BA0921"/>
    <w:pPr>
      <w:numPr>
        <w:numId w:val="6"/>
      </w:numPr>
    </w:pPr>
  </w:style>
  <w:style w:type="table" w:styleId="a5">
    <w:name w:val="Table Grid"/>
    <w:basedOn w:val="a1"/>
    <w:uiPriority w:val="39"/>
    <w:qFormat/>
    <w:rsid w:val="000D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6509E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6509E"/>
    <w:rPr>
      <w:color w:val="605E5C"/>
      <w:shd w:val="clear" w:color="auto" w:fill="E1DFDD"/>
    </w:rPr>
  </w:style>
  <w:style w:type="table" w:customStyle="1" w:styleId="11">
    <w:name w:val="表格格線1"/>
    <w:basedOn w:val="a1"/>
    <w:next w:val="a5"/>
    <w:uiPriority w:val="39"/>
    <w:rsid w:val="00A3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qFormat/>
    <w:rsid w:val="0085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A34AD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F7D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7D2C"/>
  </w:style>
  <w:style w:type="character" w:customStyle="1" w:styleId="aa">
    <w:name w:val="註解文字 字元"/>
    <w:basedOn w:val="a0"/>
    <w:link w:val="a9"/>
    <w:uiPriority w:val="99"/>
    <w:semiHidden/>
    <w:rsid w:val="005F7D2C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7D2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F7D2C"/>
    <w:rPr>
      <w:rFonts w:ascii="Calibri" w:eastAsia="新細明體" w:hAnsi="Calibri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177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77EF1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77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77EF1"/>
    <w:rPr>
      <w:rFonts w:ascii="Calibri" w:eastAsia="新細明體" w:hAnsi="Calibri" w:cs="Times New Roman"/>
      <w:sz w:val="20"/>
      <w:szCs w:val="20"/>
    </w:rPr>
  </w:style>
  <w:style w:type="paragraph" w:styleId="af1">
    <w:name w:val="No Spacing"/>
    <w:uiPriority w:val="1"/>
    <w:qFormat/>
    <w:rsid w:val="00BC647E"/>
    <w:pPr>
      <w:spacing w:beforeLines="50" w:afterLines="5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402C-70CD-4B22-AC0F-CEBF7F6D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遊憩課 - 陳文婷</cp:lastModifiedBy>
  <cp:revision>2</cp:revision>
  <cp:lastPrinted>2022-04-27T07:46:00Z</cp:lastPrinted>
  <dcterms:created xsi:type="dcterms:W3CDTF">2022-05-11T09:41:00Z</dcterms:created>
  <dcterms:modified xsi:type="dcterms:W3CDTF">2022-05-11T09:41:00Z</dcterms:modified>
</cp:coreProperties>
</file>